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1FD5F" w14:textId="20EA190B" w:rsidR="00905FC8" w:rsidRDefault="00905FC8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0" w:name="X16cee00ce6624d3910cebcf29b802424c30e0ca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Magda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Szyłejko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, Anna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Murdzek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, Agnieszka Łuczak</w:t>
      </w:r>
    </w:p>
    <w:p w14:paraId="7B751240" w14:textId="77777777" w:rsidR="00905FC8" w:rsidRDefault="00905FC8" w:rsidP="00905FC8">
      <w:pPr>
        <w:pStyle w:val="Nagwe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KRYTERIA OCENIANIA Z JĘZYKA POLSKIEGO DLA KLASY IV</w:t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</w:p>
    <w:p w14:paraId="16D59D9E" w14:textId="77777777" w:rsidR="00905FC8" w:rsidRDefault="00905FC8" w:rsidP="00905FC8">
      <w:pPr>
        <w:pStyle w:val="Nagwe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DO PROGRAMU I PODRĘCZNIKA MIĘDZY NAMI </w:t>
      </w:r>
    </w:p>
    <w:p w14:paraId="2C1AF627" w14:textId="554A1A09" w:rsidR="00495BA4" w:rsidRPr="00F07E65" w:rsidRDefault="00905FC8" w:rsidP="00905FC8">
      <w:pPr>
        <w:pStyle w:val="Nagwe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(ZGODNIE Z PODSTAWĄ PROGRAMOWĄ NA ROK 2026)</w:t>
      </w:r>
    </w:p>
    <w:p w14:paraId="49777520" w14:textId="4D141CE4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Założenia ogólne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06D51622" w14:textId="62F7B90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1.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  <w:t xml:space="preserve">Kryteria oceniania odnoszą się do wiedzy i umiejętności rozwijanych w klasie IV </w:t>
      </w:r>
      <w:r w:rsidR="00B259B9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w następujących obszarach:</w:t>
      </w:r>
    </w:p>
    <w:p w14:paraId="2E686F25" w14:textId="387E3542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komunikacja;</w:t>
      </w:r>
    </w:p>
    <w:p w14:paraId="043B306A" w14:textId="699BBA0C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odbiór tekstów kultury;</w:t>
      </w:r>
    </w:p>
    <w:p w14:paraId="060EB812" w14:textId="04A4D270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świadomość język</w:t>
      </w:r>
      <w:r w:rsidR="00C12117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ową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;</w:t>
      </w:r>
    </w:p>
    <w:p w14:paraId="1F1BFD8B" w14:textId="36A0007F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tworzenie wypowiedzi;</w:t>
      </w:r>
    </w:p>
    <w:p w14:paraId="4BED3DF4" w14:textId="51B3E5B5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rozwijanie umiejętności autorefleksji i tworzenie tożsamości;</w:t>
      </w:r>
    </w:p>
    <w:p w14:paraId="196FD819" w14:textId="036EF561" w:rsidR="00495BA4" w:rsidRPr="00F07E65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elementy edukacji medialnej;</w:t>
      </w:r>
    </w:p>
    <w:p w14:paraId="3A4F3EFC" w14:textId="50ABAE2C" w:rsidR="00495BA4" w:rsidRDefault="00495BA4" w:rsidP="00B34028">
      <w:pPr>
        <w:pStyle w:val="Nagwek1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praktyki lekturowe.</w:t>
      </w:r>
    </w:p>
    <w:p w14:paraId="11CDB382" w14:textId="77777777" w:rsidR="00650C95" w:rsidRPr="00650C95" w:rsidRDefault="00650C95" w:rsidP="00650C95">
      <w:pPr>
        <w:pStyle w:val="Tekstpodstawowy"/>
        <w:rPr>
          <w:lang w:val="pl-PL"/>
        </w:rPr>
      </w:pPr>
    </w:p>
    <w:p w14:paraId="161C2CEF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  <w:t>Ocenie podlegają w szczególności:</w:t>
      </w:r>
    </w:p>
    <w:p w14:paraId="51F478CE" w14:textId="0A7BF98F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rozumienie i wykorzystywanie poznanych wiadomości;</w:t>
      </w:r>
    </w:p>
    <w:p w14:paraId="2ACB6894" w14:textId="5121A988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samodzielność wykonywania zadań;</w:t>
      </w:r>
    </w:p>
    <w:p w14:paraId="5877C543" w14:textId="1371A44B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poprawność językowa, ortograficzna i interpunkcyjna;</w:t>
      </w:r>
    </w:p>
    <w:p w14:paraId="05D790D5" w14:textId="09B89B94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umiejętność komunikowania się w sposób skuteczny, etyczny i adekwatny do sytuacji;</w:t>
      </w:r>
    </w:p>
    <w:p w14:paraId="39DBE7AA" w14:textId="0A353770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umiejętność odbioru, analizowania i interpretowania tekstów literackich, nieliterackich, medialnych i innych tekstów kultury;</w:t>
      </w:r>
    </w:p>
    <w:p w14:paraId="445325A5" w14:textId="369C7FC8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umiejętność tworzenia wypowiedzi ustnych, pisemnych, cyfrowych i wielomodalnych;</w:t>
      </w:r>
    </w:p>
    <w:p w14:paraId="44D81052" w14:textId="2CDEE90F" w:rsidR="00495BA4" w:rsidRPr="00F07E65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aktywność czytelnicza, refleksyjność i zaangażowanie w proces uczenia się;</w:t>
      </w:r>
    </w:p>
    <w:p w14:paraId="2FF6EA6A" w14:textId="7E9FB046" w:rsidR="00495BA4" w:rsidRDefault="00495BA4" w:rsidP="00B34028">
      <w:pPr>
        <w:pStyle w:val="Nagwek1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odpowiedzialne korzystanie ze źródeł informacji oraz technologii cyfrowych.</w:t>
      </w:r>
    </w:p>
    <w:p w14:paraId="2AF33017" w14:textId="77777777" w:rsidR="006C241D" w:rsidRPr="006C241D" w:rsidRDefault="006C241D" w:rsidP="006C241D">
      <w:pPr>
        <w:pStyle w:val="Tekstpodstawowy"/>
        <w:rPr>
          <w:lang w:val="pl-PL"/>
        </w:rPr>
      </w:pPr>
    </w:p>
    <w:p w14:paraId="0E843D80" w14:textId="77777777" w:rsidR="00495BA4" w:rsidRPr="00F07E65" w:rsidRDefault="00495BA4" w:rsidP="0089784D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E8BA912" w14:textId="77777777" w:rsidR="00495BA4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  <w:t>Wymagania mają charakter narastający. Uczeń otrzymujący określoną ocenę powinien spełniać wymagania przewidziane na oceny niższe oraz wymagania właściwe dla danej oceny.</w:t>
      </w:r>
    </w:p>
    <w:p w14:paraId="4E889A67" w14:textId="77777777" w:rsidR="006C241D" w:rsidRPr="006C241D" w:rsidRDefault="006C241D" w:rsidP="006C241D">
      <w:pPr>
        <w:pStyle w:val="Tekstpodstawowy"/>
        <w:rPr>
          <w:lang w:val="pl-PL"/>
        </w:rPr>
      </w:pPr>
    </w:p>
    <w:p w14:paraId="3EE1D2BC" w14:textId="77777777" w:rsidR="00495BA4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  <w:t>Kryteria stosuje się odpowiednio do treści zrealizowanych w klasie IV, możliwości psychofizycznych ucznia oraz zaleceń zawartych w opiniach i orzeczeniach poradni psychologiczno-pedagogicznej.</w:t>
      </w:r>
    </w:p>
    <w:p w14:paraId="69983629" w14:textId="77777777" w:rsidR="006C241D" w:rsidRPr="006C241D" w:rsidRDefault="006C241D" w:rsidP="006C241D">
      <w:pPr>
        <w:pStyle w:val="Tekstpodstawowy"/>
        <w:rPr>
          <w:lang w:val="pl-PL"/>
        </w:rPr>
      </w:pPr>
    </w:p>
    <w:p w14:paraId="785E3CCD" w14:textId="77777777" w:rsidR="00495BA4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5.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  <w:t>Ocena celująca nie wymaga opanowania treści wykraczających poza podstawę programową. O jej przyznaniu decydują przede wszystkim: wysoki poziom samodzielności, twórcze wykorzystywanie wiedzy, dojrzałość wypowiedzi, umiejętność rozwiązywania problemów oraz przenoszenie poznanych umiejętności do nowych sytuacji.</w:t>
      </w:r>
    </w:p>
    <w:p w14:paraId="6E0274B3" w14:textId="77777777" w:rsidR="0058748D" w:rsidRPr="0058748D" w:rsidRDefault="0058748D" w:rsidP="0058748D">
      <w:pPr>
        <w:pStyle w:val="Tekstpodstawowy"/>
        <w:rPr>
          <w:lang w:val="pl-PL"/>
        </w:rPr>
      </w:pPr>
    </w:p>
    <w:p w14:paraId="79773A3F" w14:textId="06876E7F" w:rsidR="0058748D" w:rsidRDefault="0058748D" w:rsidP="0058748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6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Podstawą oceny semestralnej i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końcoworocznej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nie jest średnia arytmetyczna ocen cząstkowych. 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D902D3">
        <w:rPr>
          <w:rFonts w:ascii="Times New Roman" w:hAnsi="Times New Roman" w:cs="Times New Roman"/>
          <w:color w:val="auto"/>
          <w:sz w:val="24"/>
          <w:szCs w:val="24"/>
          <w:lang w:val="pl-PL"/>
        </w:rPr>
        <w:t>W ocenie należy uwzględnić opanowaną wiedzę, umiejętności oraz progres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F538CBB" w14:textId="77777777" w:rsidR="0058748D" w:rsidRPr="0058748D" w:rsidRDefault="0058748D" w:rsidP="0058748D">
      <w:pPr>
        <w:pStyle w:val="Tekstpodstawowy"/>
        <w:rPr>
          <w:lang w:val="pl-PL"/>
        </w:rPr>
      </w:pPr>
    </w:p>
    <w:p w14:paraId="0F62AD72" w14:textId="77777777" w:rsidR="006C241D" w:rsidRPr="00F07E65" w:rsidRDefault="006C241D" w:rsidP="0089784D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4F319790" w14:textId="77777777" w:rsidR="00495BA4" w:rsidRPr="00F07E65" w:rsidRDefault="00495BA4" w:rsidP="0089784D">
      <w:pPr>
        <w:pStyle w:val="Nagwe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OGÓLNE KRYTERIA OCENIANIA</w:t>
      </w:r>
    </w:p>
    <w:p w14:paraId="3C904FF8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niedostateczna</w:t>
      </w:r>
    </w:p>
    <w:p w14:paraId="0758C313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73406B8B" w14:textId="578E73CA" w:rsidR="00495BA4" w:rsidRPr="00F07E65" w:rsidRDefault="00495BA4" w:rsidP="00B34028">
      <w:pPr>
        <w:pStyle w:val="Nagwek1"/>
        <w:numPr>
          <w:ilvl w:val="0"/>
          <w:numId w:val="49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nie opanował podstawowych wiadomości i umiejętności przewidzianych do </w:t>
      </w:r>
      <w:r w:rsidR="004860FF">
        <w:rPr>
          <w:rFonts w:ascii="Times New Roman" w:hAnsi="Times New Roman" w:cs="Times New Roman"/>
          <w:color w:val="auto"/>
          <w:sz w:val="24"/>
          <w:szCs w:val="24"/>
          <w:lang w:val="pl-PL"/>
        </w:rPr>
        <w:t>wprowadzenia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 klasie IV;</w:t>
      </w:r>
    </w:p>
    <w:p w14:paraId="096AA3D1" w14:textId="0EFCE613" w:rsidR="00495BA4" w:rsidRPr="00F07E65" w:rsidRDefault="00495BA4" w:rsidP="00B34028">
      <w:pPr>
        <w:pStyle w:val="Nagwek1"/>
        <w:numPr>
          <w:ilvl w:val="0"/>
          <w:numId w:val="49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mimo udzielonego wsparcia nie wykonuje zadań o niewielkim stopniu trudności;</w:t>
      </w:r>
    </w:p>
    <w:p w14:paraId="5B1B4731" w14:textId="17132AA4" w:rsidR="00495BA4" w:rsidRPr="00F07E65" w:rsidRDefault="00495BA4" w:rsidP="00B34028">
      <w:pPr>
        <w:pStyle w:val="Nagwek1"/>
        <w:numPr>
          <w:ilvl w:val="0"/>
          <w:numId w:val="49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nie rozumie podstawowych poleceń, tekstów i komunikatów związanych z omawianymi treściami;</w:t>
      </w:r>
    </w:p>
    <w:p w14:paraId="4086FA78" w14:textId="555790D8" w:rsidR="00495BA4" w:rsidRDefault="00495BA4" w:rsidP="00B34028">
      <w:pPr>
        <w:pStyle w:val="Nagwek1"/>
        <w:numPr>
          <w:ilvl w:val="0"/>
          <w:numId w:val="49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nie tworzy nawet krótkich wypowiedzi pozwalających na przekazanie podstawowej informacji</w:t>
      </w:r>
      <w:r w:rsid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A6B48E5" w14:textId="77777777" w:rsidR="00E10FFF" w:rsidRPr="00E10FFF" w:rsidRDefault="00E10FFF" w:rsidP="00E10FFF">
      <w:pPr>
        <w:pStyle w:val="Tekstpodstawowy"/>
        <w:rPr>
          <w:lang w:val="pl-PL"/>
        </w:rPr>
      </w:pPr>
    </w:p>
    <w:p w14:paraId="5CB7FECF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dopuszczająca</w:t>
      </w:r>
    </w:p>
    <w:p w14:paraId="19B734ED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247626E4" w14:textId="3734531D" w:rsidR="00495BA4" w:rsidRPr="00F07E65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opanował podstawow</w:t>
      </w:r>
      <w:r w:rsidR="003B04F3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wiadomości i umiejętności przewidzian</w:t>
      </w:r>
      <w:r w:rsidR="003B04F3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do </w:t>
      </w:r>
      <w:r w:rsidR="004860FF">
        <w:rPr>
          <w:rFonts w:ascii="Times New Roman" w:hAnsi="Times New Roman" w:cs="Times New Roman"/>
          <w:color w:val="auto"/>
          <w:sz w:val="24"/>
          <w:szCs w:val="24"/>
          <w:lang w:val="pl-PL"/>
        </w:rPr>
        <w:t>wprowadzenia</w:t>
      </w:r>
      <w:r w:rsidR="004860FF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A34E6C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w klasie IV;</w:t>
      </w:r>
    </w:p>
    <w:p w14:paraId="63BEB48B" w14:textId="6D654631" w:rsidR="00495BA4" w:rsidRPr="00F07E65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z pomocą nauczyciela wykonuje proste zadania teoretyczne i praktyczne;</w:t>
      </w:r>
    </w:p>
    <w:p w14:paraId="26212FC9" w14:textId="6142AAA7" w:rsidR="00495BA4" w:rsidRPr="00F07E65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rozumie ogólny sens prostych tekstów i komunikatów;</w:t>
      </w:r>
    </w:p>
    <w:p w14:paraId="6232EC16" w14:textId="5599B563" w:rsidR="00495BA4" w:rsidRPr="00F07E65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tworzy krótkie wypowiedzi ustne i pisemne;</w:t>
      </w:r>
    </w:p>
    <w:p w14:paraId="5697FF6D" w14:textId="04D08650" w:rsidR="00495BA4" w:rsidRPr="00F07E65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podejmuje próby komunikowania się, czytania, interpretowania i korzystania z informacji;</w:t>
      </w:r>
    </w:p>
    <w:p w14:paraId="202EE6F8" w14:textId="4EBD5B64" w:rsidR="00495BA4" w:rsidRDefault="00495BA4" w:rsidP="00B34028">
      <w:pPr>
        <w:pStyle w:val="Nagwek1"/>
        <w:numPr>
          <w:ilvl w:val="0"/>
          <w:numId w:val="48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przy wsparciu poprawia błędy</w:t>
      </w:r>
      <w:r w:rsidR="0093653C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;</w:t>
      </w:r>
    </w:p>
    <w:p w14:paraId="03CC745B" w14:textId="70D6DFCD" w:rsidR="00D76480" w:rsidRDefault="00D76480" w:rsidP="00B34028">
      <w:pPr>
        <w:pStyle w:val="Nagwek1"/>
        <w:numPr>
          <w:ilvl w:val="0"/>
          <w:numId w:val="48"/>
        </w:numPr>
        <w:spacing w:before="0" w:after="12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korzysta z informacji zwrotnej otrzymanej od innych, aby poprawić swój proces </w:t>
      </w:r>
      <w:r w:rsidR="00802C16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uczenia się.</w:t>
      </w:r>
    </w:p>
    <w:p w14:paraId="2D4BA7A6" w14:textId="77777777" w:rsidR="00E10FFF" w:rsidRPr="00E10FFF" w:rsidRDefault="00E10FFF" w:rsidP="00E10FFF">
      <w:pPr>
        <w:pStyle w:val="Tekstpodstawowy"/>
        <w:rPr>
          <w:lang w:val="pl-PL"/>
        </w:rPr>
      </w:pPr>
    </w:p>
    <w:p w14:paraId="425F80ED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lastRenderedPageBreak/>
        <w:t>Ocena dostateczna</w:t>
      </w:r>
    </w:p>
    <w:p w14:paraId="64E1CCDA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457CAF58" w14:textId="6F43D05E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opanował wiadomości i umiejętności przewidziane do </w:t>
      </w:r>
      <w:r w:rsidR="004860FF">
        <w:rPr>
          <w:rFonts w:ascii="Times New Roman" w:hAnsi="Times New Roman" w:cs="Times New Roman"/>
          <w:color w:val="auto"/>
          <w:sz w:val="24"/>
          <w:szCs w:val="24"/>
          <w:lang w:val="pl-PL"/>
        </w:rPr>
        <w:t>wprowadzenia</w:t>
      </w:r>
      <w:r w:rsidR="004860FF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w klasie IV</w:t>
      </w:r>
      <w:r w:rsidR="003B04F3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na poziomie pozwalającym na samodzi</w:t>
      </w:r>
      <w:r w:rsidR="0093653C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="003B04F3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lną pracę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;</w:t>
      </w:r>
    </w:p>
    <w:p w14:paraId="5B5FAF3D" w14:textId="4D64E03D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samodzielnie wykonuje typowe zadania o średnim stopniu trudności;</w:t>
      </w:r>
    </w:p>
    <w:p w14:paraId="00D2A310" w14:textId="31FB69EA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rozumie najważniejsze informacje zawarte w tekstach i wypowiedziach;</w:t>
      </w:r>
    </w:p>
    <w:p w14:paraId="2BC63F82" w14:textId="151B031D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tworzy na ogół zrozumiałe, uporządkowane wypowiedzi;</w:t>
      </w:r>
    </w:p>
    <w:p w14:paraId="6F7F1586" w14:textId="48531F7D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stosuje podstawowe pojęcia z zakresu komunikacji, odbioru tekstów kultury i wiedzy </w:t>
      </w:r>
      <w:r w:rsidR="00B259B9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 języku;</w:t>
      </w:r>
    </w:p>
    <w:p w14:paraId="79699CF7" w14:textId="37EBE1D7" w:rsidR="00495BA4" w:rsidRPr="00F07E65" w:rsidRDefault="00495BA4" w:rsidP="00B34028">
      <w:pPr>
        <w:pStyle w:val="Nagwek1"/>
        <w:numPr>
          <w:ilvl w:val="0"/>
          <w:numId w:val="47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korzysta ze wskazanych źródeł informacji i podejmuje refleksję nad własnym uczeniem się.</w:t>
      </w:r>
    </w:p>
    <w:p w14:paraId="6BCCDE7C" w14:textId="77777777" w:rsidR="00CB0B2D" w:rsidRDefault="00CB0B2D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63B7ABE3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dobra</w:t>
      </w:r>
    </w:p>
    <w:p w14:paraId="1849FC8F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696AAC4D" w14:textId="637DEDB3" w:rsidR="00495BA4" w:rsidRPr="00F07E65" w:rsidRDefault="00C4093E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samodzielnie i sprawnie korzysta z</w:t>
      </w:r>
      <w:r w:rsidR="00495BA4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wiadomości oraz umiejętności przewidzian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ych</w:t>
      </w:r>
      <w:r w:rsidR="00495BA4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A34E6C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="00495BA4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dla klasy IV;</w:t>
      </w:r>
    </w:p>
    <w:p w14:paraId="3C60E236" w14:textId="7114C9E9" w:rsidR="00495BA4" w:rsidRPr="00F07E65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rozwiązuje typowe zadania teoretyczne i praktyczne, a w trudniejszych sytuacjach korzysta z</w:t>
      </w:r>
      <w:r w:rsidR="00C4093E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wsparcia</w:t>
      </w:r>
      <w:r w:rsidR="00C4093E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innych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;</w:t>
      </w:r>
    </w:p>
    <w:p w14:paraId="6BD2FC18" w14:textId="4592E056" w:rsidR="00495BA4" w:rsidRPr="00F07E65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uzasadnia swoje odpowiedzi i opinie;</w:t>
      </w:r>
    </w:p>
    <w:p w14:paraId="181E13B1" w14:textId="2EB52447" w:rsidR="00495BA4" w:rsidRPr="00F07E65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świadomie dostosowuje sposób wypowiedzi do sytuacji, celu i odbiorcy;</w:t>
      </w:r>
    </w:p>
    <w:p w14:paraId="54E6213A" w14:textId="763D73E2" w:rsidR="00495BA4" w:rsidRPr="00F07E65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analizuje teksty, dostrzega zastosowane w nich środki i wyjaśnia ich podstawowe funkcje;</w:t>
      </w:r>
    </w:p>
    <w:p w14:paraId="1B958331" w14:textId="2E9398DE" w:rsidR="00495BA4" w:rsidRPr="00F07E65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tworzy spójne i poprawne wypowiedzi oraz dokonuje ich korekty;</w:t>
      </w:r>
    </w:p>
    <w:p w14:paraId="51D6AF77" w14:textId="6F5C488C" w:rsidR="00495BA4" w:rsidRDefault="00495BA4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odpowiedzialnie korzysta ze źródeł informacji i narzędzi cyfrowych</w:t>
      </w:r>
      <w:r w:rsidR="00C4093E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;</w:t>
      </w:r>
    </w:p>
    <w:p w14:paraId="2FBCB3BD" w14:textId="42582323" w:rsidR="004860FF" w:rsidRDefault="00CB0B2D" w:rsidP="00B34028">
      <w:pPr>
        <w:pStyle w:val="Nagwek1"/>
        <w:numPr>
          <w:ilvl w:val="0"/>
          <w:numId w:val="46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podejmuje refleksję nad uczeniem się, skutecznie planuje proces uczenia się.</w:t>
      </w:r>
    </w:p>
    <w:p w14:paraId="520D85A5" w14:textId="77777777" w:rsidR="00CB0B2D" w:rsidRDefault="00CB0B2D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569427E2" w14:textId="77777777" w:rsidR="00A34E6C" w:rsidRDefault="00A34E6C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0CCAEDBC" w14:textId="77777777" w:rsidR="00A34E6C" w:rsidRDefault="00A34E6C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600EF699" w14:textId="77777777" w:rsidR="00A34E6C" w:rsidRDefault="00A34E6C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341638B4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bardzo dobra</w:t>
      </w:r>
    </w:p>
    <w:p w14:paraId="538A2E60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772202AC" w14:textId="729C6524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samodzielnie</w:t>
      </w:r>
      <w:r w:rsidR="00C4093E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, celowo i skutecznie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A34E6C">
        <w:rPr>
          <w:rFonts w:ascii="Times New Roman" w:hAnsi="Times New Roman" w:cs="Times New Roman"/>
          <w:color w:val="auto"/>
          <w:sz w:val="24"/>
          <w:szCs w:val="24"/>
          <w:lang w:val="pl-PL"/>
        </w:rPr>
        <w:t>wykorzystuje wiadomości oraz umiejętności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przewidzian</w:t>
      </w:r>
      <w:r w:rsidR="00A34E6C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dla klasy IV;</w:t>
      </w:r>
    </w:p>
    <w:p w14:paraId="6ECD6C9A" w14:textId="74E112AE" w:rsidR="00495BA4" w:rsidRPr="00F07E65" w:rsidRDefault="00D34E51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korzysta z</w:t>
      </w:r>
      <w:r w:rsidR="00495BA4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wiedz</w:t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y</w:t>
      </w:r>
      <w:r w:rsidR="00495BA4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 typowych i nowych sytuacjach;</w:t>
      </w:r>
    </w:p>
    <w:p w14:paraId="59CC5458" w14:textId="7996A01C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formułuje wnioski, porównuje teksty i zjawiska oraz uzasadnia swoje stanowisko;</w:t>
      </w:r>
    </w:p>
    <w:p w14:paraId="0ECC8C50" w14:textId="2289389A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tworzy przemyślane, spójne i poprawne wypowiedzi o zróżnicowanym charakterze;</w:t>
      </w:r>
    </w:p>
    <w:p w14:paraId="582F9275" w14:textId="054D2B1D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świadomie wykorzystuje środki językowe i pozajęzykowe;</w:t>
      </w:r>
    </w:p>
    <w:p w14:paraId="34127197" w14:textId="7C7BAFBA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krytycznie ocenia informacje i przekazy medialne;</w:t>
      </w:r>
    </w:p>
    <w:p w14:paraId="429C7497" w14:textId="30117B9E" w:rsidR="00495BA4" w:rsidRPr="00F07E65" w:rsidRDefault="00495BA4" w:rsidP="00B34028">
      <w:pPr>
        <w:pStyle w:val="Nagwek1"/>
        <w:numPr>
          <w:ilvl w:val="1"/>
          <w:numId w:val="45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dokonuje autorefleksji, ocenia własną pracę i wprowadza potrzebne zmiany.</w:t>
      </w:r>
    </w:p>
    <w:p w14:paraId="17F74175" w14:textId="77777777" w:rsidR="0058748D" w:rsidRDefault="0058748D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</w:p>
    <w:p w14:paraId="07318A51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celująca</w:t>
      </w:r>
    </w:p>
    <w:p w14:paraId="12940784" w14:textId="77777777" w:rsidR="00495BA4" w:rsidRPr="00F07E65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Uczeń:</w:t>
      </w:r>
    </w:p>
    <w:p w14:paraId="53F10E5F" w14:textId="1A96B458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samodzielnie</w:t>
      </w:r>
      <w:r w:rsidR="00C4093E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, biegle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i 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 sposób 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twórcz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y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wykorzystuje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wiadomośc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i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oraz umiejętności przewidzian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dla klasy IV;</w:t>
      </w:r>
    </w:p>
    <w:p w14:paraId="61C12DEC" w14:textId="237DB55E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rozwiązuje problemy w sposób oryginalny, proponuje różne rozwiązania i trafnie </w:t>
      </w:r>
      <w:r w:rsidR="00D34E51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je uzasadnia;</w:t>
      </w:r>
    </w:p>
    <w:p w14:paraId="4B0BA7A7" w14:textId="28A3A90C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interpretuje teksty z uwzględnieniem różnych perspektyw oraz samodzielnie dostrzega związki między tekstami i dziedzinami kultury;</w:t>
      </w:r>
    </w:p>
    <w:p w14:paraId="192B813F" w14:textId="2998F94B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tworzy wypowiedzi wyróżniające się pomysłowością, dojrzałością, funkcjonalnością kompozycji i świadomym doborem środków językowych;</w:t>
      </w:r>
    </w:p>
    <w:p w14:paraId="3509FD9E" w14:textId="6CA0741B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wykazuje się wysoką kulturą komunikacji i odpowiedzialnością za słowo;</w:t>
      </w:r>
    </w:p>
    <w:p w14:paraId="5B5364EC" w14:textId="6293230C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samodzielnie rozwija zainteresowania czytelnicze, językowe, medialne lub kulturowe;</w:t>
      </w:r>
    </w:p>
    <w:p w14:paraId="2953995D" w14:textId="41B46B49" w:rsidR="00495BA4" w:rsidRPr="00F07E65" w:rsidRDefault="00495BA4" w:rsidP="00B34028">
      <w:pPr>
        <w:pStyle w:val="Nagwek1"/>
        <w:numPr>
          <w:ilvl w:val="0"/>
          <w:numId w:val="44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inicjuje działania twórcze, czytelnicze, społeczne</w:t>
      </w:r>
      <w:r w:rsidR="00641D6B"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, </w:t>
      </w: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kulturalne i potrafi ocenić ich rezultaty.</w:t>
      </w:r>
    </w:p>
    <w:p w14:paraId="50C658F2" w14:textId="77777777" w:rsidR="00495BA4" w:rsidRDefault="00495BA4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02BECA35" w14:textId="77777777" w:rsidR="00D34E51" w:rsidRPr="00D34E51" w:rsidRDefault="00D34E51" w:rsidP="00D34E51">
      <w:pPr>
        <w:pStyle w:val="Tekstpodstawowy"/>
        <w:rPr>
          <w:lang w:val="pl-PL"/>
        </w:rPr>
      </w:pPr>
    </w:p>
    <w:p w14:paraId="6F5AC831" w14:textId="2C6599B4" w:rsidR="00D5155E" w:rsidRPr="00F07E65" w:rsidRDefault="00650C95" w:rsidP="0089784D">
      <w:pPr>
        <w:pStyle w:val="Nagwek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SZCZEGÓŁOWE KRYTERIA OCENIANIA Z JĘZYKA POLSKIEGO DLA KLASY IV</w:t>
      </w:r>
    </w:p>
    <w:p w14:paraId="30A1A1F5" w14:textId="77777777" w:rsidR="00802C16" w:rsidRDefault="00802C1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bookmarkStart w:id="1" w:name="ocena-niedostateczna"/>
    </w:p>
    <w:p w14:paraId="08BEF990" w14:textId="77777777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niedostateczna</w:t>
      </w:r>
    </w:p>
    <w:p w14:paraId="2178C33C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Ocenę niedostateczną otrzymuje uczeń, który nie spełnia wymagań koniecznych przewidzianych na ocenę dopuszczającą, w szczególności:</w:t>
      </w:r>
    </w:p>
    <w:p w14:paraId="30E697EF" w14:textId="7777777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rozumie prostych wypowiedzi, poleceń i omawianych tekstów;</w:t>
      </w:r>
    </w:p>
    <w:p w14:paraId="195F7C13" w14:textId="6EAA30BD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ind w:left="714" w:hanging="357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potrafi wskazać podstawowych informacji zawartych w tekście</w:t>
      </w:r>
      <w:r w:rsidR="00903D77" w:rsidRPr="00F07E65">
        <w:rPr>
          <w:rFonts w:ascii="Times New Roman" w:hAnsi="Times New Roman" w:cs="Times New Roman"/>
          <w:lang w:val="pl-PL"/>
        </w:rPr>
        <w:t xml:space="preserve"> na poziomie dosłownym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F27ACFB" w14:textId="3D64024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nie tworzy nawet </w:t>
      </w:r>
      <w:r w:rsidR="00641D6B" w:rsidRPr="00F07E65">
        <w:rPr>
          <w:rFonts w:ascii="Times New Roman" w:hAnsi="Times New Roman" w:cs="Times New Roman"/>
          <w:lang w:val="pl-PL"/>
        </w:rPr>
        <w:t xml:space="preserve">z pomocą nauczyciela </w:t>
      </w:r>
      <w:r w:rsidRPr="00F07E65">
        <w:rPr>
          <w:rFonts w:ascii="Times New Roman" w:hAnsi="Times New Roman" w:cs="Times New Roman"/>
          <w:lang w:val="pl-PL"/>
        </w:rPr>
        <w:t>krótkiej wypowiedzi ustnej lub pisemnej na podany temat;</w:t>
      </w:r>
    </w:p>
    <w:p w14:paraId="30240F59" w14:textId="7777777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rozpoznaje podstawowych części mowy i elementów zdania objętych programem klasy IV;</w:t>
      </w:r>
    </w:p>
    <w:p w14:paraId="726D8E0A" w14:textId="7777777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stosuje elementarnych zasad ortograficznych i interpunkcyjnych;</w:t>
      </w:r>
    </w:p>
    <w:p w14:paraId="6FEF0520" w14:textId="7777777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podejmuje prób czytania omawianych utworów;</w:t>
      </w:r>
    </w:p>
    <w:p w14:paraId="3FA48141" w14:textId="77777777" w:rsidR="00D5155E" w:rsidRPr="00F07E65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korzysta z udzielanej pomocy;</w:t>
      </w:r>
    </w:p>
    <w:p w14:paraId="24FF725B" w14:textId="77777777" w:rsidR="00D5155E" w:rsidRDefault="00650C95" w:rsidP="00B34028">
      <w:pPr>
        <w:pStyle w:val="Compac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nie podejmuje współpracy podczas prostych działań grupowych.</w:t>
      </w:r>
    </w:p>
    <w:p w14:paraId="69D5AF01" w14:textId="77777777" w:rsidR="00F07E65" w:rsidRPr="00F07E65" w:rsidRDefault="00F07E65" w:rsidP="0089784D">
      <w:pPr>
        <w:pStyle w:val="Compact"/>
        <w:spacing w:before="0"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76D2DB6E" w14:textId="76F605A9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Pojedyncze niepowodzenie, brak jednej pracy albo trudności występujące tylko w jednym obszarze nie stanowią podstawy do wystawienia oceny niedostatecznej</w:t>
      </w:r>
      <w:r w:rsidR="00641D6B" w:rsidRPr="00F07E65">
        <w:rPr>
          <w:rFonts w:ascii="Times New Roman" w:hAnsi="Times New Roman" w:cs="Times New Roman"/>
          <w:lang w:val="pl-PL"/>
        </w:rPr>
        <w:t xml:space="preserve"> semestralnej czy </w:t>
      </w:r>
      <w:proofErr w:type="spellStart"/>
      <w:r w:rsidR="00641D6B" w:rsidRPr="00F07E65">
        <w:rPr>
          <w:rFonts w:ascii="Times New Roman" w:hAnsi="Times New Roman" w:cs="Times New Roman"/>
          <w:lang w:val="pl-PL"/>
        </w:rPr>
        <w:t>końcoworocznej</w:t>
      </w:r>
      <w:proofErr w:type="spellEnd"/>
      <w:r w:rsidRPr="00F07E65">
        <w:rPr>
          <w:rFonts w:ascii="Times New Roman" w:hAnsi="Times New Roman" w:cs="Times New Roman"/>
          <w:lang w:val="pl-PL"/>
        </w:rPr>
        <w:t>.</w:t>
      </w:r>
    </w:p>
    <w:p w14:paraId="0E10CA17" w14:textId="77777777" w:rsidR="0087681A" w:rsidRDefault="0087681A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bookmarkStart w:id="2" w:name="ocena-dopuszczająca"/>
      <w:bookmarkEnd w:id="0"/>
      <w:bookmarkEnd w:id="1"/>
    </w:p>
    <w:p w14:paraId="31685C44" w14:textId="77777777" w:rsidR="00D5155E" w:rsidRPr="00F07E65" w:rsidRDefault="00650C95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Ocena dopuszczająca</w:t>
      </w:r>
    </w:p>
    <w:p w14:paraId="0BA85EF1" w14:textId="49AFD916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Ocenę dopuszczającą otrzymuje uczeń, który </w:t>
      </w:r>
      <w:r w:rsidR="00641D6B" w:rsidRPr="00F07E65">
        <w:rPr>
          <w:rFonts w:ascii="Times New Roman" w:hAnsi="Times New Roman" w:cs="Times New Roman"/>
          <w:lang w:val="pl-PL"/>
        </w:rPr>
        <w:t xml:space="preserve">wykonuje pracę </w:t>
      </w:r>
      <w:r w:rsidRPr="00F07E65">
        <w:rPr>
          <w:rFonts w:ascii="Times New Roman" w:hAnsi="Times New Roman" w:cs="Times New Roman"/>
          <w:lang w:val="pl-PL"/>
        </w:rPr>
        <w:t>przy wsparciu nauczyciela, na podstawie wzoru lub szczegółowej instrukcji</w:t>
      </w:r>
      <w:r w:rsidR="00641D6B" w:rsidRPr="00F07E65">
        <w:rPr>
          <w:rFonts w:ascii="Times New Roman" w:hAnsi="Times New Roman" w:cs="Times New Roman"/>
          <w:lang w:val="pl-PL"/>
        </w:rPr>
        <w:t>.</w:t>
      </w:r>
    </w:p>
    <w:p w14:paraId="554F0CE8" w14:textId="17A5237C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" w:name="komunikacja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1. Komunikacja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4AEF373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56BE7471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słucha krótkiej wypowiedzi i reaguje na nią;</w:t>
      </w:r>
    </w:p>
    <w:p w14:paraId="638601F1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rozumie proste polecenia i pytania;</w:t>
      </w:r>
    </w:p>
    <w:p w14:paraId="27057429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krótkie wypowiedzi ustne i pisemne zgodne z podstawową intencją;</w:t>
      </w:r>
    </w:p>
    <w:p w14:paraId="17461B2B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wypowiedzenia oznajmujące, pytające i rozkazujące;</w:t>
      </w:r>
    </w:p>
    <w:p w14:paraId="778D0507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prostą prośbę, pytanie, odmowę, wyjaśnienie lub powiadomienie;</w:t>
      </w:r>
    </w:p>
    <w:p w14:paraId="7806D786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się i podaje podstawowe informacje o swoich doświadczeniach lub zainteresowaniach;</w:t>
      </w:r>
    </w:p>
    <w:p w14:paraId="398724CB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sytuację oficjalną i nieoficjalną;</w:t>
      </w:r>
    </w:p>
    <w:p w14:paraId="109B55FE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używa podstawowych form powitania, pożegnania, prośby, podziękowania i przeprosin;</w:t>
      </w:r>
    </w:p>
    <w:p w14:paraId="323EA75F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podstawowe emocje, np. radość, smutek, złość, strach;</w:t>
      </w:r>
    </w:p>
    <w:p w14:paraId="28A7C6E6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próbę poinformowania o własnych potrzebach i uczuciach;</w:t>
      </w:r>
    </w:p>
    <w:p w14:paraId="478621CC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podstawowe komunikaty niewerbalne, np. uśmiech, gest odmowy, sposób patrzenia;</w:t>
      </w:r>
    </w:p>
    <w:p w14:paraId="7FCB6A72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nadawcę i odbiorcę prostego komunikatu;</w:t>
      </w:r>
    </w:p>
    <w:p w14:paraId="39BF815D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prostą intencję nadawcy;</w:t>
      </w:r>
    </w:p>
    <w:p w14:paraId="02D2A0A2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 pomocą odróżnia prostą informację o fakcie od opinii;</w:t>
      </w:r>
    </w:p>
    <w:p w14:paraId="65692424" w14:textId="77777777" w:rsidR="00D5155E" w:rsidRPr="00F07E65" w:rsidRDefault="00650C95" w:rsidP="00B34028">
      <w:pPr>
        <w:pStyle w:val="Compact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posługuje się pojęciami: komunikacja, nadawca, odbiorca, grzeczność językowa.</w:t>
      </w:r>
    </w:p>
    <w:p w14:paraId="72B1121D" w14:textId="77777777" w:rsidR="0087681A" w:rsidRDefault="0087681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" w:name="odbiór-tekstów-kultury"/>
      <w:bookmarkEnd w:id="3"/>
    </w:p>
    <w:p w14:paraId="0D9C6940" w14:textId="354EF88E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 Odbiór tekstów kultury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47E8382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487E21A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utwór literacki, komiks, przedstawienie teatralne i dzieło plastyczne;</w:t>
      </w:r>
    </w:p>
    <w:p w14:paraId="2BF9CB0D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krótko swoje wrażenia po przeczytaniu lub obejrzeniu tekstu kultury;</w:t>
      </w:r>
    </w:p>
    <w:p w14:paraId="28EF6FC4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temat krótkiego tekstu;</w:t>
      </w:r>
    </w:p>
    <w:p w14:paraId="049F74F8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wymienia głównych bohaterów, miejsce i najważniejsze wydarzenia;</w:t>
      </w:r>
    </w:p>
    <w:p w14:paraId="7456FB7F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z pomocą nauczyciela o przebiegu wydarzeń;</w:t>
      </w:r>
    </w:p>
    <w:p w14:paraId="47FB3A30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autora od bohatera utworu;</w:t>
      </w:r>
    </w:p>
    <w:p w14:paraId="0BF41171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narratora jako osobę opowiadającą o wydarzeniach;</w:t>
      </w:r>
    </w:p>
    <w:p w14:paraId="2D4DD2E6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fikcję od rzeczywistości;</w:t>
      </w:r>
    </w:p>
    <w:p w14:paraId="1DA099E6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proste elementy realistyczne i fantastyczne;</w:t>
      </w:r>
    </w:p>
    <w:p w14:paraId="353CC5F3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rozpoznaje baśń, legendę, opowiadanie i komiks;</w:t>
      </w:r>
    </w:p>
    <w:p w14:paraId="7782DA5C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dialog;</w:t>
      </w:r>
    </w:p>
    <w:p w14:paraId="71FFE884" w14:textId="49AE5984" w:rsidR="00D5155E" w:rsidRPr="00F07E65" w:rsidRDefault="00870E7D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korzystając z podpowiedzi, wskazuje w tekście epitet, porównanie, metaforę lub wyraz dźwiękonaśladowczy;</w:t>
      </w:r>
    </w:p>
    <w:p w14:paraId="0187FBC7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wers, strofę, rym i refren;</w:t>
      </w:r>
    </w:p>
    <w:p w14:paraId="58D2C374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odczytuje dosłowne znaczenie wypowiedzi;</w:t>
      </w:r>
    </w:p>
    <w:p w14:paraId="28A121E5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proste informacje wyrażone wprost;</w:t>
      </w:r>
    </w:p>
    <w:p w14:paraId="489E0A95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krótko ocenia zachowanie bohatera;</w:t>
      </w:r>
    </w:p>
    <w:p w14:paraId="7208DF67" w14:textId="6810A114" w:rsidR="00D5155E" w:rsidRPr="00F07E65" w:rsidRDefault="00870E7D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przy pomocy nauczyciela rozpoznaje pouczenie w znanej baśni;</w:t>
      </w:r>
    </w:p>
    <w:p w14:paraId="596F5420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głośno krótki, wcześniej przygotowany tekst;</w:t>
      </w:r>
    </w:p>
    <w:p w14:paraId="1EFB2412" w14:textId="77777777" w:rsidR="00D5155E" w:rsidRPr="00F07E65" w:rsidRDefault="00650C95" w:rsidP="00B34028">
      <w:pPr>
        <w:pStyle w:val="Compac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posługuje się wybranymi pojęciami: tekst, fikcja, bohater, narrator, świat przedstawiony, baśń, legenda, opowiadanie.</w:t>
      </w:r>
    </w:p>
    <w:p w14:paraId="0F73CEAC" w14:textId="77777777" w:rsidR="00B54A2B" w:rsidRDefault="00B54A2B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5" w:name="świadomość-języka"/>
      <w:bookmarkEnd w:id="4"/>
    </w:p>
    <w:p w14:paraId="23A39537" w14:textId="31A23561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 Świadomość języka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5A02E2E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D187452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 prostych przykładach rzeczownik, czasownik, przymiotnik i przysłówek;</w:t>
      </w:r>
    </w:p>
    <w:p w14:paraId="2E337749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 pomocą rozpoznaje spójnik;</w:t>
      </w:r>
    </w:p>
    <w:p w14:paraId="0773EAFD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wyrazy odmienne od nieodmiennych;</w:t>
      </w:r>
    </w:p>
    <w:p w14:paraId="050A999F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przymiotnik jako określenie rzeczownika;</w:t>
      </w:r>
    </w:p>
    <w:p w14:paraId="02B41499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przysłówek jako określenie czasownika;</w:t>
      </w:r>
    </w:p>
    <w:p w14:paraId="5186EF06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przy wsparciu określa liczbę, rodzaj lub przypadek rzeczownika;</w:t>
      </w:r>
    </w:p>
    <w:p w14:paraId="408C90EC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przy wsparciu określa liczbę, rodzaj lub przypadek przymiotnika;</w:t>
      </w:r>
    </w:p>
    <w:p w14:paraId="6BA0931C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osobę, liczbę i czas czasownika w typowych przykładach;</w:t>
      </w:r>
    </w:p>
    <w:p w14:paraId="0A389029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najczęściej używane formy czasu teraźniejszego, przeszłego i przyszłego;</w:t>
      </w:r>
    </w:p>
    <w:p w14:paraId="36FF3974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buduje proste zdania pojedyncze;</w:t>
      </w:r>
    </w:p>
    <w:p w14:paraId="784BF8B2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zdanie od równoważnika zdania;</w:t>
      </w:r>
    </w:p>
    <w:p w14:paraId="1590B18A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orzeczenie w prostym zdaniu;</w:t>
      </w:r>
    </w:p>
    <w:p w14:paraId="6AF7ABC2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 pomocą wskazuje podmiot;</w:t>
      </w:r>
    </w:p>
    <w:p w14:paraId="3A852D42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odróżnia zdanie pojedyncze od złożonego;</w:t>
      </w:r>
    </w:p>
    <w:p w14:paraId="22261984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wypowiedzenie oznajmujące, pytające, rozkazujące i wykrzyknikowe;</w:t>
      </w:r>
    </w:p>
    <w:p w14:paraId="2AAD9CF2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alfabet;</w:t>
      </w:r>
    </w:p>
    <w:p w14:paraId="53BD3CFB" w14:textId="0BF602B4" w:rsidR="00D5155E" w:rsidRPr="00F07E65" w:rsidRDefault="00870E7D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dopasowuje wyrazy bliskoznaczne lub przeciwstawne;</w:t>
      </w:r>
    </w:p>
    <w:p w14:paraId="1DD94F9D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dosłowne znaczenie wyrazu od znaczenia przenośnego w prostym przykładzie;</w:t>
      </w:r>
    </w:p>
    <w:p w14:paraId="34CFF920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dzieli wyrazy na sylaby;</w:t>
      </w:r>
    </w:p>
    <w:p w14:paraId="29951838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przenosi proste wyrazy do następnego wersu;</w:t>
      </w:r>
    </w:p>
    <w:p w14:paraId="57CEDCC8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wielką literę na początku wypowiedzenia;</w:t>
      </w:r>
    </w:p>
    <w:p w14:paraId="35F8C697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kropkę, znak zapytania lub wykrzyknik na końcu wypowiedzenia;</w:t>
      </w:r>
    </w:p>
    <w:p w14:paraId="508D8517" w14:textId="5B602DA6" w:rsidR="00903D77" w:rsidRPr="00F07E65" w:rsidRDefault="00903D77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podst</w:t>
      </w:r>
      <w:r w:rsidR="00B54A2B">
        <w:rPr>
          <w:rFonts w:ascii="Times New Roman" w:hAnsi="Times New Roman" w:cs="Times New Roman"/>
          <w:lang w:val="pl-PL"/>
        </w:rPr>
        <w:t xml:space="preserve">awowe zasady pisowni wyrazów z </w:t>
      </w:r>
      <w:r w:rsidRPr="001D35B2">
        <w:rPr>
          <w:rFonts w:ascii="Times New Roman" w:hAnsi="Times New Roman" w:cs="Times New Roman"/>
          <w:i/>
          <w:lang w:val="pl-PL"/>
        </w:rPr>
        <w:t>ó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r w:rsidR="001D35B2" w:rsidRPr="001D35B2">
        <w:rPr>
          <w:rFonts w:ascii="Times New Roman" w:hAnsi="Times New Roman" w:cs="Times New Roman"/>
          <w:i/>
          <w:lang w:val="pl-PL"/>
        </w:rPr>
        <w:t>u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Pr="001D35B2">
        <w:rPr>
          <w:rFonts w:ascii="Times New Roman" w:hAnsi="Times New Roman" w:cs="Times New Roman"/>
          <w:i/>
          <w:lang w:val="pl-PL"/>
        </w:rPr>
        <w:t>rz</w:t>
      </w:r>
      <w:proofErr w:type="spellEnd"/>
      <w:r w:rsidR="001D35B2">
        <w:rPr>
          <w:rFonts w:ascii="Times New Roman" w:hAnsi="Times New Roman" w:cs="Times New Roman"/>
          <w:lang w:val="pl-PL"/>
        </w:rPr>
        <w:t xml:space="preserve">, </w:t>
      </w:r>
      <w:r w:rsidR="001D35B2" w:rsidRPr="001D35B2">
        <w:rPr>
          <w:rFonts w:ascii="Times New Roman" w:hAnsi="Times New Roman" w:cs="Times New Roman"/>
          <w:i/>
          <w:lang w:val="pl-PL"/>
        </w:rPr>
        <w:t>ż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Pr="001D35B2">
        <w:rPr>
          <w:rFonts w:ascii="Times New Roman" w:hAnsi="Times New Roman" w:cs="Times New Roman"/>
          <w:i/>
          <w:lang w:val="pl-PL"/>
        </w:rPr>
        <w:t>ch</w:t>
      </w:r>
      <w:proofErr w:type="spellEnd"/>
      <w:r w:rsidR="001D35B2">
        <w:rPr>
          <w:rFonts w:ascii="Times New Roman" w:hAnsi="Times New Roman" w:cs="Times New Roman"/>
          <w:lang w:val="pl-PL"/>
        </w:rPr>
        <w:t xml:space="preserve">, </w:t>
      </w:r>
      <w:r w:rsidRPr="001D35B2">
        <w:rPr>
          <w:rFonts w:ascii="Times New Roman" w:hAnsi="Times New Roman" w:cs="Times New Roman"/>
          <w:i/>
          <w:lang w:val="pl-PL"/>
        </w:rPr>
        <w:t>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3E751D8" w14:textId="515CC848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podejmuje próbę stosowania poznanych zasad pisowni wyrazów z </w:t>
      </w:r>
      <w:r w:rsidR="001D35B2" w:rsidRPr="001D35B2">
        <w:rPr>
          <w:rFonts w:ascii="Times New Roman" w:hAnsi="Times New Roman" w:cs="Times New Roman"/>
          <w:i/>
          <w:lang w:val="pl-PL"/>
        </w:rPr>
        <w:t>ó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r w:rsidR="001D35B2" w:rsidRPr="001D35B2">
        <w:rPr>
          <w:rFonts w:ascii="Times New Roman" w:hAnsi="Times New Roman" w:cs="Times New Roman"/>
          <w:i/>
          <w:lang w:val="pl-PL"/>
        </w:rPr>
        <w:t>u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1D35B2" w:rsidRPr="001D35B2">
        <w:rPr>
          <w:rFonts w:ascii="Times New Roman" w:hAnsi="Times New Roman" w:cs="Times New Roman"/>
          <w:i/>
          <w:lang w:val="pl-PL"/>
        </w:rPr>
        <w:t>rz</w:t>
      </w:r>
      <w:proofErr w:type="spellEnd"/>
      <w:r w:rsidR="001D35B2">
        <w:rPr>
          <w:rFonts w:ascii="Times New Roman" w:hAnsi="Times New Roman" w:cs="Times New Roman"/>
          <w:lang w:val="pl-PL"/>
        </w:rPr>
        <w:t xml:space="preserve">, </w:t>
      </w:r>
      <w:r w:rsidR="001D35B2" w:rsidRPr="001D35B2">
        <w:rPr>
          <w:rFonts w:ascii="Times New Roman" w:hAnsi="Times New Roman" w:cs="Times New Roman"/>
          <w:i/>
          <w:lang w:val="pl-PL"/>
        </w:rPr>
        <w:t>ż</w:t>
      </w:r>
      <w:r w:rsidR="001D35B2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1D35B2" w:rsidRPr="001D35B2">
        <w:rPr>
          <w:rFonts w:ascii="Times New Roman" w:hAnsi="Times New Roman" w:cs="Times New Roman"/>
          <w:i/>
          <w:lang w:val="pl-PL"/>
        </w:rPr>
        <w:t>ch</w:t>
      </w:r>
      <w:proofErr w:type="spellEnd"/>
      <w:r w:rsidR="001D35B2">
        <w:rPr>
          <w:rFonts w:ascii="Times New Roman" w:hAnsi="Times New Roman" w:cs="Times New Roman"/>
          <w:lang w:val="pl-PL"/>
        </w:rPr>
        <w:t xml:space="preserve">, </w:t>
      </w:r>
      <w:r w:rsidR="001D35B2" w:rsidRPr="001D35B2">
        <w:rPr>
          <w:rFonts w:ascii="Times New Roman" w:hAnsi="Times New Roman" w:cs="Times New Roman"/>
          <w:i/>
          <w:lang w:val="pl-PL"/>
        </w:rPr>
        <w:t>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C3B8DC7" w14:textId="77777777" w:rsidR="00D5155E" w:rsidRPr="00F07E65" w:rsidRDefault="00650C95" w:rsidP="00B34028">
      <w:pPr>
        <w:pStyle w:val="Compact"/>
        <w:numPr>
          <w:ilvl w:val="0"/>
          <w:numId w:val="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poprawia wskazane błędy przy pomocy nauczyciela.</w:t>
      </w:r>
    </w:p>
    <w:p w14:paraId="184D7393" w14:textId="77777777" w:rsidR="008E69D7" w:rsidRDefault="008E69D7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6" w:name="tworzenie-wypowiedzi"/>
      <w:bookmarkEnd w:id="5"/>
    </w:p>
    <w:p w14:paraId="13BB01FB" w14:textId="36E6A341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 Tworzenie wypowiedzi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0847C93D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4FFCE79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uzupełnia prostą notatkę ciągłą, tabelę lub schemat;</w:t>
      </w:r>
    </w:p>
    <w:p w14:paraId="24A0E355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odpowiada na pytania do przeczytanego lub wysłuchanego tekstu;</w:t>
      </w:r>
    </w:p>
    <w:p w14:paraId="4B3DF285" w14:textId="2211E2ED" w:rsidR="00D5155E" w:rsidRPr="00F07E65" w:rsidRDefault="00870E7D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 pomocą innych układa kilka pytań do tekstu;</w:t>
      </w:r>
    </w:p>
    <w:p w14:paraId="228DAC77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porządkuje punkty prostego planu ramowego;</w:t>
      </w:r>
    </w:p>
    <w:p w14:paraId="301E0408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zapisuje według wzoru zaproszenie, prosty przepis, zasady zabawy lub wiadomość;</w:t>
      </w:r>
    </w:p>
    <w:p w14:paraId="0A8D8698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podstawowy układ listu tradycyjnego i wiadomości elektronicznej;</w:t>
      </w:r>
    </w:p>
    <w:p w14:paraId="727126F8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w kilku zdaniach o zdarzeniu lub przeczytanym tekście;</w:t>
      </w:r>
    </w:p>
    <w:p w14:paraId="79F0E94F" w14:textId="63087A2F" w:rsidR="00D5155E" w:rsidRPr="00F07E65" w:rsidRDefault="00870E7D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układa przedstawione wydarzenia w kolejności;</w:t>
      </w:r>
    </w:p>
    <w:p w14:paraId="2A336739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opisuje w kilku zdaniach przedmiot, miejsce, krajobraz, postać lub zwierzę;</w:t>
      </w:r>
    </w:p>
    <w:p w14:paraId="110BC25D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wymienia podstawowe cechy bohatera;</w:t>
      </w:r>
    </w:p>
    <w:p w14:paraId="0B2C164C" w14:textId="62CD2A3C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opisuje ilustrację, plakat lub budowlę, stosując proste </w:t>
      </w:r>
      <w:r w:rsidR="00870E7D" w:rsidRPr="00F07E65">
        <w:rPr>
          <w:rFonts w:ascii="Times New Roman" w:hAnsi="Times New Roman" w:cs="Times New Roman"/>
          <w:lang w:val="pl-PL"/>
        </w:rPr>
        <w:t>słownictwo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560110A" w14:textId="10E13BC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wyraża opinię</w:t>
      </w:r>
      <w:r w:rsidR="00870E7D" w:rsidRPr="00F07E65">
        <w:rPr>
          <w:rFonts w:ascii="Times New Roman" w:hAnsi="Times New Roman" w:cs="Times New Roman"/>
          <w:lang w:val="pl-PL"/>
        </w:rPr>
        <w:t xml:space="preserve"> na dany temat i podejmuje próbę jej uzasadnienia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466030E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tworzy krótkie opowiadanie odtwórcze;</w:t>
      </w:r>
    </w:p>
    <w:p w14:paraId="288FEA15" w14:textId="77777777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próbę napisania opowiadania z dialogiem, prostego wiersza lub scenki komiksowej;</w:t>
      </w:r>
    </w:p>
    <w:p w14:paraId="63731DDB" w14:textId="7BDBDD23" w:rsidR="00870E7D" w:rsidRPr="00F07E65" w:rsidRDefault="00870E7D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wydziela w tekście wstęp, rozwinięcie i zakończenie</w:t>
      </w:r>
      <w:r w:rsidR="009F1A6C" w:rsidRPr="00F07E65">
        <w:rPr>
          <w:rFonts w:ascii="Times New Roman" w:hAnsi="Times New Roman" w:cs="Times New Roman"/>
          <w:lang w:val="pl-PL"/>
        </w:rPr>
        <w:t xml:space="preserve"> zgodnie ze schematem wypowiedzi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9646F0D" w14:textId="797774C3" w:rsidR="00D5155E" w:rsidRPr="00F07E65" w:rsidRDefault="00650C95" w:rsidP="00B34028">
      <w:pPr>
        <w:pStyle w:val="Compact"/>
        <w:numPr>
          <w:ilvl w:val="0"/>
          <w:numId w:val="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z pomocą </w:t>
      </w:r>
      <w:r w:rsidR="009F1A6C" w:rsidRPr="00F07E65">
        <w:rPr>
          <w:rFonts w:ascii="Times New Roman" w:hAnsi="Times New Roman" w:cs="Times New Roman"/>
          <w:lang w:val="pl-PL"/>
        </w:rPr>
        <w:t xml:space="preserve">innych </w:t>
      </w:r>
      <w:r w:rsidRPr="00F07E65">
        <w:rPr>
          <w:rFonts w:ascii="Times New Roman" w:hAnsi="Times New Roman" w:cs="Times New Roman"/>
          <w:lang w:val="pl-PL"/>
        </w:rPr>
        <w:t>dzieli tekst na akapity.</w:t>
      </w:r>
    </w:p>
    <w:p w14:paraId="6E579E46" w14:textId="77777777" w:rsidR="008E69D7" w:rsidRDefault="008E69D7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7" w:name="X7bb48db8b7812734dd4afc8f92542c2198d7664"/>
      <w:bookmarkEnd w:id="6"/>
    </w:p>
    <w:p w14:paraId="1D053871" w14:textId="4911C65C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5. Rozwijanie umiejętności autorefleksji i budowanie tożsamości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C52FE1F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6EBD882" w14:textId="03CA1CF2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rozumie </w:t>
      </w:r>
      <w:r w:rsidR="00903D77" w:rsidRPr="00F07E65">
        <w:rPr>
          <w:rFonts w:ascii="Times New Roman" w:hAnsi="Times New Roman" w:cs="Times New Roman"/>
          <w:lang w:val="pl-PL"/>
        </w:rPr>
        <w:t>pojęcie wartości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60DDC6C5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wymienia przykłady wartości, np. dobro, prawdę, sprawiedliwość, wolność lub piękno;</w:t>
      </w:r>
    </w:p>
    <w:p w14:paraId="371F61B6" w14:textId="375D92B5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wartości</w:t>
      </w:r>
      <w:r w:rsidR="009F1A6C" w:rsidRPr="00F07E65">
        <w:rPr>
          <w:rFonts w:ascii="Times New Roman" w:hAnsi="Times New Roman" w:cs="Times New Roman"/>
          <w:lang w:val="pl-PL"/>
        </w:rPr>
        <w:t xml:space="preserve">, o których mowa </w:t>
      </w:r>
      <w:r w:rsidRPr="00F07E65">
        <w:rPr>
          <w:rFonts w:ascii="Times New Roman" w:hAnsi="Times New Roman" w:cs="Times New Roman"/>
          <w:lang w:val="pl-PL"/>
        </w:rPr>
        <w:t>w prostym tekście kultury;</w:t>
      </w:r>
    </w:p>
    <w:p w14:paraId="49F45D68" w14:textId="7CADBA73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rozpoznaje zachowanie </w:t>
      </w:r>
      <w:r w:rsidR="009F1A6C" w:rsidRPr="00F07E65">
        <w:rPr>
          <w:rFonts w:ascii="Times New Roman" w:hAnsi="Times New Roman" w:cs="Times New Roman"/>
          <w:lang w:val="pl-PL"/>
        </w:rPr>
        <w:t xml:space="preserve">pozytywne </w:t>
      </w:r>
      <w:r w:rsidRPr="00F07E65">
        <w:rPr>
          <w:rFonts w:ascii="Times New Roman" w:hAnsi="Times New Roman" w:cs="Times New Roman"/>
          <w:lang w:val="pl-PL"/>
        </w:rPr>
        <w:t>i</w:t>
      </w:r>
      <w:r w:rsidR="009F1A6C" w:rsidRPr="00F07E65">
        <w:rPr>
          <w:rFonts w:ascii="Times New Roman" w:hAnsi="Times New Roman" w:cs="Times New Roman"/>
          <w:lang w:val="pl-PL"/>
        </w:rPr>
        <w:t xml:space="preserve">  negatywne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EB033E6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wymienia wspólnoty, do których należy, np. rodzinę, klasę, szkołę lub małą ojczyznę;</w:t>
      </w:r>
    </w:p>
    <w:p w14:paraId="08C3E596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swoją podstawową rolę w rodzinie lub klasie;</w:t>
      </w:r>
    </w:p>
    <w:p w14:paraId="5E4B559A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pracę w parze lub grupie;</w:t>
      </w:r>
    </w:p>
    <w:p w14:paraId="0B1FD1EF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wykonuje proste zadanie przydzielone w projekcie;</w:t>
      </w:r>
    </w:p>
    <w:p w14:paraId="5EC58142" w14:textId="2BFE0D4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własne emocje;</w:t>
      </w:r>
    </w:p>
    <w:p w14:paraId="59FCAD19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emocje innych osób;</w:t>
      </w:r>
    </w:p>
    <w:p w14:paraId="4D89760B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wskazuje, co wykonał dobrze, a co sprawiło mu trudność;</w:t>
      </w:r>
    </w:p>
    <w:p w14:paraId="2D82554B" w14:textId="1ECAB7A5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przyjmuje informację zwrotną</w:t>
      </w:r>
      <w:r w:rsidR="009F1A6C" w:rsidRPr="00F07E65">
        <w:rPr>
          <w:rFonts w:ascii="Times New Roman" w:hAnsi="Times New Roman" w:cs="Times New Roman"/>
          <w:lang w:val="pl-PL"/>
        </w:rPr>
        <w:t xml:space="preserve"> i stara się do niej zastosować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C0EFB27" w14:textId="77777777" w:rsidR="00D5155E" w:rsidRPr="00F07E65" w:rsidRDefault="00650C95" w:rsidP="00B34028">
      <w:pPr>
        <w:pStyle w:val="Compact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że w sytuacji stresu lub trudności może zwrócić się o pomoc.</w:t>
      </w:r>
    </w:p>
    <w:p w14:paraId="4C95B701" w14:textId="77777777" w:rsidR="00523D49" w:rsidRDefault="00523D49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8" w:name="elementy-edukacji-medialnej"/>
      <w:bookmarkEnd w:id="7"/>
    </w:p>
    <w:p w14:paraId="65C6105C" w14:textId="49F397C8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6. Elementy edukacji medialnej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A6E89BC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DA6FC36" w14:textId="15DF1E2B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 pomocą wyszukuje informacj</w:t>
      </w:r>
      <w:r w:rsidR="008B5D51" w:rsidRPr="00F07E65">
        <w:rPr>
          <w:rFonts w:ascii="Times New Roman" w:hAnsi="Times New Roman" w:cs="Times New Roman"/>
          <w:lang w:val="pl-PL"/>
        </w:rPr>
        <w:t>e</w:t>
      </w:r>
      <w:r w:rsidRPr="00F07E65">
        <w:rPr>
          <w:rFonts w:ascii="Times New Roman" w:hAnsi="Times New Roman" w:cs="Times New Roman"/>
          <w:lang w:val="pl-PL"/>
        </w:rPr>
        <w:t xml:space="preserve"> w słowniku, encyklopedii, czasopiśmie, katalogu lub na wskazanej stronie edukacyjnej;</w:t>
      </w:r>
    </w:p>
    <w:p w14:paraId="0A269AD5" w14:textId="4EA6C98D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informację potrzebną do wykonania zadania;</w:t>
      </w:r>
    </w:p>
    <w:p w14:paraId="060E908F" w14:textId="1B5DC58A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odróżnia fakt</w:t>
      </w:r>
      <w:r w:rsidR="009F1A6C" w:rsidRPr="00F07E65">
        <w:rPr>
          <w:rFonts w:ascii="Times New Roman" w:hAnsi="Times New Roman" w:cs="Times New Roman"/>
          <w:lang w:val="pl-PL"/>
        </w:rPr>
        <w:t>y</w:t>
      </w:r>
      <w:r w:rsidRPr="00F07E65">
        <w:rPr>
          <w:rFonts w:ascii="Times New Roman" w:hAnsi="Times New Roman" w:cs="Times New Roman"/>
          <w:lang w:val="pl-PL"/>
        </w:rPr>
        <w:t xml:space="preserve"> od opinii;</w:t>
      </w:r>
    </w:p>
    <w:p w14:paraId="77CC73BF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rozumie, że opinie różnych osób mogą się różnić;</w:t>
      </w:r>
    </w:p>
    <w:p w14:paraId="79815042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że nie każde źródło internetowe jest wiarygodne;</w:t>
      </w:r>
    </w:p>
    <w:p w14:paraId="70F0E724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reklamę;</w:t>
      </w:r>
    </w:p>
    <w:p w14:paraId="64E030F5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reklamowany produkt, usługę lub ideę;</w:t>
      </w:r>
    </w:p>
    <w:p w14:paraId="07C321F7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proste hasło reklamowe;</w:t>
      </w:r>
    </w:p>
    <w:p w14:paraId="63FAB6FA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że reklama ma nakłonić odbiorcę do określonego działania;</w:t>
      </w:r>
    </w:p>
    <w:p w14:paraId="244A8225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podstawowe zasady netykiety;</w:t>
      </w:r>
    </w:p>
    <w:p w14:paraId="596F7971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że nie należy udostępniać w Internecie danych osobowych;</w:t>
      </w:r>
    </w:p>
    <w:p w14:paraId="2492C024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że niepokojące treści należy pokazać zaufanej osobie dorosłej;</w:t>
      </w:r>
    </w:p>
    <w:p w14:paraId="2CE1E19F" w14:textId="68F8A7F0" w:rsidR="00D5155E" w:rsidRPr="00F07E65" w:rsidRDefault="009F1A6C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objawy zmęczenia ekranem;</w:t>
      </w:r>
    </w:p>
    <w:p w14:paraId="7099619B" w14:textId="77777777" w:rsidR="00D5155E" w:rsidRPr="00F07E65" w:rsidRDefault="00650C95" w:rsidP="00B34028">
      <w:pPr>
        <w:pStyle w:val="Compact"/>
        <w:numPr>
          <w:ilvl w:val="0"/>
          <w:numId w:val="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 potrzebę ograniczania czasu korzystania z telefonu, komputera lub gier.</w:t>
      </w:r>
    </w:p>
    <w:p w14:paraId="0FAC5367" w14:textId="77777777" w:rsidR="00A9427A" w:rsidRDefault="00A9427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9" w:name="praktyki-lekturowe"/>
      <w:bookmarkEnd w:id="8"/>
    </w:p>
    <w:p w14:paraId="47427723" w14:textId="21129DC3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7. Praktyki lekturowe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BE14F0F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6DA2C804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próbę czytania wskazanych tekstów;</w:t>
      </w:r>
    </w:p>
    <w:p w14:paraId="18E02BEE" w14:textId="279490FA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krótką informację o pierwszym wrażeniu lektury;</w:t>
      </w:r>
    </w:p>
    <w:p w14:paraId="6B020148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bohatera lub wydarzenie, które zapamiętał;</w:t>
      </w:r>
    </w:p>
    <w:p w14:paraId="46F80D5C" w14:textId="0C5868F3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z pomocą </w:t>
      </w:r>
      <w:r w:rsidR="009F1A6C" w:rsidRPr="00F07E65">
        <w:rPr>
          <w:rFonts w:ascii="Times New Roman" w:hAnsi="Times New Roman" w:cs="Times New Roman"/>
          <w:lang w:val="pl-PL"/>
        </w:rPr>
        <w:t xml:space="preserve">innych </w:t>
      </w:r>
      <w:r w:rsidRPr="00F07E65">
        <w:rPr>
          <w:rFonts w:ascii="Times New Roman" w:hAnsi="Times New Roman" w:cs="Times New Roman"/>
          <w:lang w:val="pl-PL"/>
        </w:rPr>
        <w:t>wybiera tekst prozatorski lub komiks zgodn</w:t>
      </w:r>
      <w:r w:rsidR="009F1A6C" w:rsidRPr="00F07E65">
        <w:rPr>
          <w:rFonts w:ascii="Times New Roman" w:hAnsi="Times New Roman" w:cs="Times New Roman"/>
          <w:lang w:val="pl-PL"/>
        </w:rPr>
        <w:t>ie</w:t>
      </w:r>
      <w:r w:rsidRPr="00F07E65">
        <w:rPr>
          <w:rFonts w:ascii="Times New Roman" w:hAnsi="Times New Roman" w:cs="Times New Roman"/>
          <w:lang w:val="pl-PL"/>
        </w:rPr>
        <w:t xml:space="preserve"> ze swoimi zainteresowaniami;</w:t>
      </w:r>
    </w:p>
    <w:p w14:paraId="352552F9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krótko wyjaśnia swój wybór;</w:t>
      </w:r>
    </w:p>
    <w:p w14:paraId="73ECD80C" w14:textId="0E07620C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z pomocą </w:t>
      </w:r>
      <w:r w:rsidR="009F1A6C" w:rsidRPr="00F07E65">
        <w:rPr>
          <w:rFonts w:ascii="Times New Roman" w:hAnsi="Times New Roman" w:cs="Times New Roman"/>
          <w:lang w:val="pl-PL"/>
        </w:rPr>
        <w:t xml:space="preserve">innych </w:t>
      </w:r>
      <w:r w:rsidRPr="00F07E65">
        <w:rPr>
          <w:rFonts w:ascii="Times New Roman" w:hAnsi="Times New Roman" w:cs="Times New Roman"/>
          <w:lang w:val="pl-PL"/>
        </w:rPr>
        <w:t>planuje czytanie dłuższego tekstu;</w:t>
      </w:r>
    </w:p>
    <w:p w14:paraId="60292A09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rozmowie o przeczytanym utworze;</w:t>
      </w:r>
    </w:p>
    <w:p w14:paraId="263E87D8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podstawową treść omawianych baśni i legend;</w:t>
      </w:r>
    </w:p>
    <w:p w14:paraId="2A03E8D7" w14:textId="240B91D5" w:rsidR="009F1A6C" w:rsidRPr="00F07E65" w:rsidRDefault="00A9427A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wie, że </w:t>
      </w:r>
      <w:r w:rsidRPr="00A9427A">
        <w:rPr>
          <w:rFonts w:ascii="Times New Roman" w:hAnsi="Times New Roman" w:cs="Times New Roman"/>
          <w:i/>
          <w:lang w:val="pl-PL"/>
        </w:rPr>
        <w:t>Mazurek Dąbrowskiego</w:t>
      </w:r>
      <w:r w:rsidR="009F1A6C" w:rsidRPr="00F07E65">
        <w:rPr>
          <w:rFonts w:ascii="Times New Roman" w:hAnsi="Times New Roman" w:cs="Times New Roman"/>
          <w:lang w:val="pl-PL"/>
        </w:rPr>
        <w:t xml:space="preserve"> jest hymnem Polski,</w:t>
      </w:r>
    </w:p>
    <w:p w14:paraId="15FB9487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zapoznaje się z krótkimi utworami narracyjnymi i lirycznymi;</w:t>
      </w:r>
    </w:p>
    <w:p w14:paraId="6F7DB7D6" w14:textId="77777777" w:rsidR="00D5155E" w:rsidRPr="00F07E65" w:rsidRDefault="00650C95" w:rsidP="00B34028">
      <w:pPr>
        <w:pStyle w:val="Compact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film, teatr, malarstwo, rzeźbę, muzykę i komiks jako różne dziedziny sztuki.</w:t>
      </w:r>
    </w:p>
    <w:p w14:paraId="450280CE" w14:textId="623B0DF7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0" w:name="doświadczenia-edukacyjne"/>
      <w:bookmarkEnd w:id="9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8. Doświadczenia edukacyjne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0C14469D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0E5BE78" w14:textId="77777777" w:rsidR="00D5155E" w:rsidRPr="00F07E65" w:rsidRDefault="00650C95" w:rsidP="00B34028">
      <w:pPr>
        <w:pStyle w:val="Compact"/>
        <w:numPr>
          <w:ilvl w:val="0"/>
          <w:numId w:val="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wydarzeniu kulturalnym organizowanym przez szkołę;</w:t>
      </w:r>
    </w:p>
    <w:p w14:paraId="08C8B55F" w14:textId="77777777" w:rsidR="00D5155E" w:rsidRPr="00F07E65" w:rsidRDefault="00650C95" w:rsidP="00B34028">
      <w:pPr>
        <w:pStyle w:val="Compact"/>
        <w:numPr>
          <w:ilvl w:val="0"/>
          <w:numId w:val="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proste zadanie podczas przygotowywania spektaklu, słuchowiska lub scenki;</w:t>
      </w:r>
    </w:p>
    <w:p w14:paraId="16E2C4B3" w14:textId="349C3B8F" w:rsidR="00D5155E" w:rsidRPr="00F07E65" w:rsidRDefault="00650C95" w:rsidP="00B34028">
      <w:pPr>
        <w:pStyle w:val="Compact"/>
        <w:numPr>
          <w:ilvl w:val="0"/>
          <w:numId w:val="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z pomocą </w:t>
      </w:r>
      <w:r w:rsidR="009F1A6C" w:rsidRPr="00F07E65">
        <w:rPr>
          <w:rFonts w:ascii="Times New Roman" w:hAnsi="Times New Roman" w:cs="Times New Roman"/>
          <w:lang w:val="pl-PL"/>
        </w:rPr>
        <w:t xml:space="preserve">innych </w:t>
      </w:r>
      <w:r w:rsidRPr="00F07E65">
        <w:rPr>
          <w:rFonts w:ascii="Times New Roman" w:hAnsi="Times New Roman" w:cs="Times New Roman"/>
          <w:lang w:val="pl-PL"/>
        </w:rPr>
        <w:t>wykonuje element</w:t>
      </w:r>
      <w:r w:rsidR="008B5D51" w:rsidRPr="00F07E65">
        <w:rPr>
          <w:rFonts w:ascii="Times New Roman" w:hAnsi="Times New Roman" w:cs="Times New Roman"/>
          <w:lang w:val="pl-PL"/>
        </w:rPr>
        <w:t>y</w:t>
      </w:r>
      <w:r w:rsidRPr="00F07E65">
        <w:rPr>
          <w:rFonts w:ascii="Times New Roman" w:hAnsi="Times New Roman" w:cs="Times New Roman"/>
          <w:lang w:val="pl-PL"/>
        </w:rPr>
        <w:t xml:space="preserve"> projektu związanego z lekturą;</w:t>
      </w:r>
    </w:p>
    <w:p w14:paraId="14A0B513" w14:textId="77777777" w:rsidR="00D5155E" w:rsidRPr="00F07E65" w:rsidRDefault="00650C95" w:rsidP="00B34028">
      <w:pPr>
        <w:pStyle w:val="Compact"/>
        <w:numPr>
          <w:ilvl w:val="0"/>
          <w:numId w:val="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grupowym działaniu promującym czytelnictwo;</w:t>
      </w:r>
    </w:p>
    <w:p w14:paraId="744F51E9" w14:textId="77777777" w:rsidR="00D5155E" w:rsidRPr="00F07E65" w:rsidRDefault="00650C95" w:rsidP="00B34028">
      <w:pPr>
        <w:pStyle w:val="Compact"/>
        <w:numPr>
          <w:ilvl w:val="0"/>
          <w:numId w:val="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korzysta ze wsparcia nauczyciela i innych członków grupy.</w:t>
      </w:r>
    </w:p>
    <w:p w14:paraId="348B2149" w14:textId="77777777" w:rsidR="009F1A6C" w:rsidRPr="00F07E65" w:rsidRDefault="009F1A6C" w:rsidP="0089784D">
      <w:pPr>
        <w:pStyle w:val="Compact"/>
        <w:spacing w:before="0"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643BF188" w14:textId="77777777" w:rsidR="00D5155E" w:rsidRPr="00692A39" w:rsidRDefault="00650C95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1" w:name="ocena-dostateczna"/>
      <w:bookmarkEnd w:id="2"/>
      <w:bookmarkEnd w:id="10"/>
      <w:r w:rsidRPr="00692A39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Ocena dostateczna</w:t>
      </w:r>
    </w:p>
    <w:p w14:paraId="6AADCA91" w14:textId="0A40A9E0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Ocenę dostateczną otrzymuje uczeń, który spełnia wymagania na ocenę dopuszczającą, a ponadto</w:t>
      </w:r>
      <w:r w:rsidR="008B5D51" w:rsidRPr="00F07E65">
        <w:rPr>
          <w:rFonts w:ascii="Times New Roman" w:hAnsi="Times New Roman" w:cs="Times New Roman"/>
          <w:lang w:val="pl-PL"/>
        </w:rPr>
        <w:t xml:space="preserve"> podejmuje pracę</w:t>
      </w:r>
      <w:r w:rsidRPr="00F07E65">
        <w:rPr>
          <w:rFonts w:ascii="Times New Roman" w:hAnsi="Times New Roman" w:cs="Times New Roman"/>
          <w:lang w:val="pl-PL"/>
        </w:rPr>
        <w:t xml:space="preserve"> w typowych sytuacjach na ogół samodzielnie</w:t>
      </w:r>
      <w:r w:rsidR="00727F71" w:rsidRPr="00F07E65">
        <w:rPr>
          <w:rFonts w:ascii="Times New Roman" w:hAnsi="Times New Roman" w:cs="Times New Roman"/>
          <w:lang w:val="pl-PL"/>
        </w:rPr>
        <w:t>.</w:t>
      </w:r>
    </w:p>
    <w:p w14:paraId="6AE64FC0" w14:textId="77777777" w:rsidR="00A9427A" w:rsidRDefault="00A9427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2" w:name="komunikacja-1"/>
    </w:p>
    <w:p w14:paraId="2841068D" w14:textId="0E93AB8E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1. Komunikacja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1A51BF3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162E131F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uważnie słucha rozmówcy i odpowiada na jego wypowiedź;</w:t>
      </w:r>
    </w:p>
    <w:p w14:paraId="00A03793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rozmowie dotyczącej codzienności, doświadczeń, zainteresowań lub lektury;</w:t>
      </w:r>
    </w:p>
    <w:p w14:paraId="1D80B56E" w14:textId="1AB697FD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wypowiedzi zgodne z intencją;</w:t>
      </w:r>
    </w:p>
    <w:p w14:paraId="6DBD0B2F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dobiera wypowiedzenia oznajmujące, pytające i rozkazujące;</w:t>
      </w:r>
    </w:p>
    <w:p w14:paraId="086307B2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dostosowuje sposób wypowiedzi do sytuacji oficjalnej lub nieoficjalnej;</w:t>
      </w:r>
    </w:p>
    <w:p w14:paraId="5A2AEC0A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się, prosi, odmawia, wyjaśnia, powiadamia i podejmuje próbę przekonywania;</w:t>
      </w:r>
    </w:p>
    <w:p w14:paraId="3BAE1433" w14:textId="034156F1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własne emocje</w:t>
      </w:r>
      <w:r w:rsidR="009F1A6C" w:rsidRPr="00F07E65">
        <w:rPr>
          <w:rFonts w:ascii="Times New Roman" w:hAnsi="Times New Roman" w:cs="Times New Roman"/>
          <w:lang w:val="pl-PL"/>
        </w:rPr>
        <w:t xml:space="preserve"> i potrafi je wyjaśnić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049B6D4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prostą wypowiedź o uczuciach;</w:t>
      </w:r>
    </w:p>
    <w:p w14:paraId="2803DB85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formy grzecznościowe;</w:t>
      </w:r>
    </w:p>
    <w:p w14:paraId="37093836" w14:textId="04CFA702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reaguje na emocje rozmówcy</w:t>
      </w:r>
      <w:r w:rsidR="00727F71" w:rsidRPr="00F07E65">
        <w:rPr>
          <w:rFonts w:ascii="Times New Roman" w:hAnsi="Times New Roman" w:cs="Times New Roman"/>
          <w:lang w:val="pl-PL"/>
        </w:rPr>
        <w:t xml:space="preserve"> zgodnie z zasadami etykiety językowej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7BE409D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próbę kontrolowania tonu głosu i gestów;</w:t>
      </w:r>
    </w:p>
    <w:p w14:paraId="58C1AE6F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wyraża swoje stanowisko w rozmowie;</w:t>
      </w:r>
    </w:p>
    <w:p w14:paraId="194DCBA4" w14:textId="22DFBE85" w:rsidR="00D5155E" w:rsidRPr="00F07E65" w:rsidRDefault="008B5D51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 prosty sposób uzasadnia swoją</w:t>
      </w:r>
      <w:r w:rsidR="00727F71" w:rsidRPr="00F07E65">
        <w:rPr>
          <w:rFonts w:ascii="Times New Roman" w:hAnsi="Times New Roman" w:cs="Times New Roman"/>
          <w:lang w:val="pl-PL"/>
        </w:rPr>
        <w:t xml:space="preserve"> opinię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588A1AF5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rozpoznaje podstawowe komunikaty niewerbalne;</w:t>
      </w:r>
    </w:p>
    <w:p w14:paraId="453914AD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identyfikuje nadawcę i odbiorcę;</w:t>
      </w:r>
    </w:p>
    <w:p w14:paraId="39DB0B5D" w14:textId="3797D500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intencję nadawcy;</w:t>
      </w:r>
    </w:p>
    <w:p w14:paraId="234FB273" w14:textId="7EBEF035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fakty od opinii;</w:t>
      </w:r>
    </w:p>
    <w:p w14:paraId="437D9A14" w14:textId="26B998EF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sytuację komunikacyjną;</w:t>
      </w:r>
    </w:p>
    <w:p w14:paraId="448CC2DD" w14:textId="77777777" w:rsidR="00D5155E" w:rsidRPr="00F07E65" w:rsidRDefault="00650C95" w:rsidP="00B34028">
      <w:pPr>
        <w:pStyle w:val="Compact"/>
        <w:numPr>
          <w:ilvl w:val="0"/>
          <w:numId w:val="1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posługuje się pojęciami: komunikacja, nadawca, odbiorca, grzeczność językowa.</w:t>
      </w:r>
    </w:p>
    <w:p w14:paraId="208E5B82" w14:textId="77777777" w:rsidR="00A9427A" w:rsidRDefault="00A9427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3" w:name="odbiór-tekstów-kultury-1"/>
      <w:bookmarkEnd w:id="12"/>
    </w:p>
    <w:p w14:paraId="671C6AB4" w14:textId="52290C80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 Odbiór tekstów kultury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836741A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6C10D4D2" w14:textId="10594D4A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rozpoznaje swoistość utworu literackiego, spektaklu teatralnego, dzieła plastycznego </w:t>
      </w:r>
      <w:r w:rsidR="00A9427A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komiksu;</w:t>
      </w:r>
    </w:p>
    <w:p w14:paraId="5CC1722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własną propozycję odczytania prostego tekstu;</w:t>
      </w:r>
    </w:p>
    <w:p w14:paraId="0445115F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podstawowe zadania aktora, reżysera, dekoratora, choreografa lub suflera;</w:t>
      </w:r>
    </w:p>
    <w:p w14:paraId="68B81CC3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identyfikuje nadawcę i odbiorcę wypowiedzi;</w:t>
      </w:r>
    </w:p>
    <w:p w14:paraId="7A3447F7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temat i główną myśl tekstu;</w:t>
      </w:r>
    </w:p>
    <w:p w14:paraId="42B9DAD9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fakty od opinii;</w:t>
      </w:r>
    </w:p>
    <w:p w14:paraId="6F0D8415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podstawową funkcję dialogu;</w:t>
      </w:r>
    </w:p>
    <w:p w14:paraId="7490FDE1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swoje reakcje czytelnicze;</w:t>
      </w:r>
    </w:p>
    <w:p w14:paraId="7968A270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element tekstu, który go rozśmieszył, wzruszył lub przestraszył;</w:t>
      </w:r>
    </w:p>
    <w:p w14:paraId="3E2C8CB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autora od osoby mówiącej;</w:t>
      </w:r>
    </w:p>
    <w:p w14:paraId="4E1EFCDB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narratora;</w:t>
      </w:r>
    </w:p>
    <w:p w14:paraId="15D73620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o wydarzeniach fabuły;</w:t>
      </w:r>
    </w:p>
    <w:p w14:paraId="7C4437EC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ustala ich kolejność;</w:t>
      </w:r>
    </w:p>
    <w:p w14:paraId="602251D1" w14:textId="221791FC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dostrzega podstawowe związki </w:t>
      </w:r>
      <w:proofErr w:type="spellStart"/>
      <w:r w:rsidRPr="00F07E65">
        <w:rPr>
          <w:rFonts w:ascii="Times New Roman" w:hAnsi="Times New Roman" w:cs="Times New Roman"/>
          <w:lang w:val="pl-PL"/>
        </w:rPr>
        <w:t>przyczynowo-skutkowe</w:t>
      </w:r>
      <w:proofErr w:type="spellEnd"/>
      <w:r w:rsidRPr="00F07E65">
        <w:rPr>
          <w:rFonts w:ascii="Times New Roman" w:hAnsi="Times New Roman" w:cs="Times New Roman"/>
          <w:lang w:val="pl-PL"/>
        </w:rPr>
        <w:t>;</w:t>
      </w:r>
    </w:p>
    <w:p w14:paraId="1FA9AD2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i wyjaśnia elementy realistyczne oraz fantastyczne;</w:t>
      </w:r>
    </w:p>
    <w:p w14:paraId="4B6445B3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odczytuje pouczenie baśni;</w:t>
      </w:r>
    </w:p>
    <w:p w14:paraId="60D2B50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elementy świata przedstawionego: czas, miejsce, bohaterów i wydarzenia;</w:t>
      </w:r>
    </w:p>
    <w:p w14:paraId="0E778E96" w14:textId="3095BC1C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 xml:space="preserve">wyraża </w:t>
      </w:r>
      <w:r w:rsidR="00727F71" w:rsidRPr="00F07E65">
        <w:rPr>
          <w:rFonts w:ascii="Times New Roman" w:hAnsi="Times New Roman" w:cs="Times New Roman"/>
          <w:lang w:val="pl-PL"/>
        </w:rPr>
        <w:t xml:space="preserve">opinię </w:t>
      </w:r>
      <w:r w:rsidRPr="00F07E65">
        <w:rPr>
          <w:rFonts w:ascii="Times New Roman" w:hAnsi="Times New Roman" w:cs="Times New Roman"/>
          <w:lang w:val="pl-PL"/>
        </w:rPr>
        <w:t>o postaci lub wydarzeniu;</w:t>
      </w:r>
    </w:p>
    <w:p w14:paraId="1BA5B715" w14:textId="307803ED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odnosi zachowanie bohatera do </w:t>
      </w:r>
      <w:r w:rsidR="00727F71" w:rsidRPr="00F07E65">
        <w:rPr>
          <w:rFonts w:ascii="Times New Roman" w:hAnsi="Times New Roman" w:cs="Times New Roman"/>
          <w:lang w:val="pl-PL"/>
        </w:rPr>
        <w:t xml:space="preserve">systemu </w:t>
      </w:r>
      <w:r w:rsidRPr="00F07E65">
        <w:rPr>
          <w:rFonts w:ascii="Times New Roman" w:hAnsi="Times New Roman" w:cs="Times New Roman"/>
          <w:lang w:val="pl-PL"/>
        </w:rPr>
        <w:t>wartości;</w:t>
      </w:r>
    </w:p>
    <w:p w14:paraId="3F6D6903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znaczenie dosłowne od przenośnego;</w:t>
      </w:r>
    </w:p>
    <w:p w14:paraId="63625D6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dostrzega obrazowość przenośni;</w:t>
      </w:r>
    </w:p>
    <w:p w14:paraId="4FA5EC91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wyszukuje informacje wyrażone wprost i proste informacje wyrażone pośrednio;</w:t>
      </w:r>
    </w:p>
    <w:p w14:paraId="2B7160B3" w14:textId="4BA07AD4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odczytuje informacje zawarte w komiksie, fotografii, plakacie i materiale cyfrowym;</w:t>
      </w:r>
    </w:p>
    <w:p w14:paraId="37978DB1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epitet, porównanie, metaforę i wyraz dźwiękonaśladowczy;</w:t>
      </w:r>
    </w:p>
    <w:p w14:paraId="4C2390E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wers, strofę, rym i refren;</w:t>
      </w:r>
    </w:p>
    <w:p w14:paraId="0B7A99FB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tekst głośno i cicho ze zrozumieniem;</w:t>
      </w:r>
    </w:p>
    <w:p w14:paraId="7971DE2A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uwzględnia podczas czytania podstawowe znaki interpunkcyjne;</w:t>
      </w:r>
    </w:p>
    <w:p w14:paraId="2064E300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identyfikuje baśń, legendę, opowiadanie i komiks;</w:t>
      </w:r>
    </w:p>
    <w:p w14:paraId="596546A6" w14:textId="77777777" w:rsidR="00D5155E" w:rsidRPr="00F07E65" w:rsidRDefault="00650C95" w:rsidP="00B34028">
      <w:pPr>
        <w:pStyle w:val="Compact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posługuje się większością pojęć przewidzianych dla klasy IV.</w:t>
      </w:r>
    </w:p>
    <w:p w14:paraId="229B15B1" w14:textId="77777777" w:rsidR="00B01513" w:rsidRDefault="00B01513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4" w:name="świadomość-języka-1"/>
      <w:bookmarkEnd w:id="13"/>
    </w:p>
    <w:p w14:paraId="1D542B5E" w14:textId="0BD160E5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 Świadomość języka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1107F8D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30FA2C39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części mowy odmienne od nieodmiennych;</w:t>
      </w:r>
    </w:p>
    <w:p w14:paraId="087F650C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rzeczownik, przymiotnik, czasownik, przysłówek i spójnik;</w:t>
      </w:r>
    </w:p>
    <w:p w14:paraId="1A5424C6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poprawne formy rzeczownika, przymiotnika i czasownika w typowych przykładach;</w:t>
      </w:r>
    </w:p>
    <w:p w14:paraId="2913883D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osobę, liczbę, rodzaj i czas czasownika;</w:t>
      </w:r>
    </w:p>
    <w:p w14:paraId="6D5E4A80" w14:textId="329BFCF2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poprawnie stosuje podstawowe formy czasownika w czasie teraźniejszym, przeszłym </w:t>
      </w:r>
      <w:r w:rsidR="00B01513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przyszłym;</w:t>
      </w:r>
    </w:p>
    <w:p w14:paraId="555CEF22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rozróżnia formy męskoosobowe i niemęskoosobowe w typowych przykładach;</w:t>
      </w:r>
    </w:p>
    <w:p w14:paraId="694ED513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przypadek, liczbę i rodzaj rzeczownika;</w:t>
      </w:r>
    </w:p>
    <w:p w14:paraId="10511F0F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przypadek, liczbę i rodzaj przymiotnika;</w:t>
      </w:r>
    </w:p>
    <w:p w14:paraId="13213E2C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przymiotnik jako określenie rzeczownika;</w:t>
      </w:r>
    </w:p>
    <w:p w14:paraId="7D5AC88A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przysłówek jako określenie czasownika;</w:t>
      </w:r>
    </w:p>
    <w:p w14:paraId="1ECC5CEE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zapisuje typowe zakończenia bezokoliczników;</w:t>
      </w:r>
    </w:p>
    <w:p w14:paraId="2115E79C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stosuje słownictwo służące do opisu, wyrażania opinii, intencji, emocji i uczuć;</w:t>
      </w:r>
    </w:p>
    <w:p w14:paraId="60631AA5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poprawne zdania pojedyncze;</w:t>
      </w:r>
    </w:p>
    <w:p w14:paraId="55021703" w14:textId="4060EAE0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łączy zdania </w:t>
      </w:r>
      <w:r w:rsidR="008B5D51" w:rsidRPr="00F07E65">
        <w:rPr>
          <w:rFonts w:ascii="Times New Roman" w:hAnsi="Times New Roman" w:cs="Times New Roman"/>
          <w:lang w:val="pl-PL"/>
        </w:rPr>
        <w:t xml:space="preserve">składowe </w:t>
      </w:r>
      <w:r w:rsidRPr="00F07E65">
        <w:rPr>
          <w:rFonts w:ascii="Times New Roman" w:hAnsi="Times New Roman" w:cs="Times New Roman"/>
          <w:lang w:val="pl-PL"/>
        </w:rPr>
        <w:t>za pomocą spójników;</w:t>
      </w:r>
    </w:p>
    <w:p w14:paraId="4C39BD95" w14:textId="25439AFF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celowo używa wypowiedzeń oznajmujących, pytających, rozkazujących </w:t>
      </w:r>
      <w:r w:rsidR="00B01513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wykrzyknikowych;</w:t>
      </w:r>
    </w:p>
    <w:p w14:paraId="5E2AE1C2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równoważnik zdania od zdania;</w:t>
      </w:r>
    </w:p>
    <w:p w14:paraId="2E23A725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zdanie pojedyncze od złożonego;</w:t>
      </w:r>
    </w:p>
    <w:p w14:paraId="28CFFDDA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podmiot i orzeczenie;</w:t>
      </w:r>
    </w:p>
    <w:p w14:paraId="4E4A4BA4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wielką literę na początku wypowiedzenia;</w:t>
      </w:r>
    </w:p>
    <w:p w14:paraId="1344BC4E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dobiera właściwy znak interpunkcyjny na końcu zdania;</w:t>
      </w:r>
    </w:p>
    <w:p w14:paraId="4EF8BB20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znaczenie wyrazu na podstawie kontekstu;</w:t>
      </w:r>
    </w:p>
    <w:p w14:paraId="372F9CB5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posługuje się alfabetem i słownikiem ortograficznym;</w:t>
      </w:r>
    </w:p>
    <w:p w14:paraId="389B9CAD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dobiera wyrazy bliskoznaczne i przeciwstawne;</w:t>
      </w:r>
    </w:p>
    <w:p w14:paraId="44D67948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poznane frazeologizmy i przysłowia;</w:t>
      </w:r>
    </w:p>
    <w:p w14:paraId="72F7903A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znaczenie dosłowne od metaforycznego;</w:t>
      </w:r>
    </w:p>
    <w:p w14:paraId="1E64EF71" w14:textId="1B4E40AA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wyraz wieloznaczny;</w:t>
      </w:r>
    </w:p>
    <w:p w14:paraId="21428AF5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przenosi wyrazy;</w:t>
      </w:r>
    </w:p>
    <w:p w14:paraId="10D9A8BB" w14:textId="1C17D5F3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stosuje poznane reguły pisowni </w:t>
      </w:r>
      <w:r w:rsidR="00B01513" w:rsidRPr="001D35B2">
        <w:rPr>
          <w:rFonts w:ascii="Times New Roman" w:hAnsi="Times New Roman" w:cs="Times New Roman"/>
          <w:i/>
          <w:lang w:val="pl-PL"/>
        </w:rPr>
        <w:t>ó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r w:rsidR="00B01513" w:rsidRPr="001D35B2">
        <w:rPr>
          <w:rFonts w:ascii="Times New Roman" w:hAnsi="Times New Roman" w:cs="Times New Roman"/>
          <w:i/>
          <w:lang w:val="pl-PL"/>
        </w:rPr>
        <w:t>u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B01513" w:rsidRPr="001D35B2">
        <w:rPr>
          <w:rFonts w:ascii="Times New Roman" w:hAnsi="Times New Roman" w:cs="Times New Roman"/>
          <w:i/>
          <w:lang w:val="pl-PL"/>
        </w:rPr>
        <w:t>rz</w:t>
      </w:r>
      <w:proofErr w:type="spellEnd"/>
      <w:r w:rsidR="00B01513">
        <w:rPr>
          <w:rFonts w:ascii="Times New Roman" w:hAnsi="Times New Roman" w:cs="Times New Roman"/>
          <w:lang w:val="pl-PL"/>
        </w:rPr>
        <w:t xml:space="preserve">, </w:t>
      </w:r>
      <w:r w:rsidR="00B01513" w:rsidRPr="001D35B2">
        <w:rPr>
          <w:rFonts w:ascii="Times New Roman" w:hAnsi="Times New Roman" w:cs="Times New Roman"/>
          <w:i/>
          <w:lang w:val="pl-PL"/>
        </w:rPr>
        <w:t>ż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B01513" w:rsidRPr="001D35B2">
        <w:rPr>
          <w:rFonts w:ascii="Times New Roman" w:hAnsi="Times New Roman" w:cs="Times New Roman"/>
          <w:i/>
          <w:lang w:val="pl-PL"/>
        </w:rPr>
        <w:t>ch</w:t>
      </w:r>
      <w:proofErr w:type="spellEnd"/>
      <w:r w:rsidR="00B01513">
        <w:rPr>
          <w:rFonts w:ascii="Times New Roman" w:hAnsi="Times New Roman" w:cs="Times New Roman"/>
          <w:lang w:val="pl-PL"/>
        </w:rPr>
        <w:t xml:space="preserve">, </w:t>
      </w:r>
      <w:r w:rsidR="00B01513" w:rsidRPr="001D35B2">
        <w:rPr>
          <w:rFonts w:ascii="Times New Roman" w:hAnsi="Times New Roman" w:cs="Times New Roman"/>
          <w:i/>
          <w:lang w:val="pl-PL"/>
        </w:rPr>
        <w:t>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92ACB9A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wymianę głosek w wyrazach pokrewnych;</w:t>
      </w:r>
    </w:p>
    <w:p w14:paraId="49D1993A" w14:textId="09D97643" w:rsidR="00D5155E" w:rsidRPr="00F07E65" w:rsidRDefault="00B01513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zapisuje poznane wyrazy z </w:t>
      </w:r>
      <w:r w:rsidRPr="00B01513">
        <w:rPr>
          <w:rFonts w:ascii="Times New Roman" w:hAnsi="Times New Roman" w:cs="Times New Roman"/>
          <w:i/>
          <w:lang w:val="pl-PL"/>
        </w:rPr>
        <w:t>ó</w:t>
      </w:r>
      <w:r>
        <w:rPr>
          <w:rFonts w:ascii="Times New Roman" w:hAnsi="Times New Roman" w:cs="Times New Roman"/>
          <w:lang w:val="pl-PL"/>
        </w:rPr>
        <w:t xml:space="preserve"> i </w:t>
      </w:r>
      <w:r w:rsidR="00650C95" w:rsidRPr="00B01513">
        <w:rPr>
          <w:rFonts w:ascii="Times New Roman" w:hAnsi="Times New Roman" w:cs="Times New Roman"/>
          <w:i/>
          <w:lang w:val="pl-PL"/>
        </w:rPr>
        <w:t>ż</w:t>
      </w:r>
      <w:r w:rsidR="00650C95" w:rsidRPr="00F07E65">
        <w:rPr>
          <w:rFonts w:ascii="Times New Roman" w:hAnsi="Times New Roman" w:cs="Times New Roman"/>
          <w:lang w:val="pl-PL"/>
        </w:rPr>
        <w:t xml:space="preserve"> niewymiennym;</w:t>
      </w:r>
    </w:p>
    <w:p w14:paraId="08F02E73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różnicę między spółgłoską twardą a miękką;</w:t>
      </w:r>
    </w:p>
    <w:p w14:paraId="0132A63B" w14:textId="6107AF36" w:rsidR="00D5155E" w:rsidRPr="00F07E65" w:rsidRDefault="00B01513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stosuje zasadę zapisu 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ch</w:t>
      </w:r>
      <w:proofErr w:type="spellEnd"/>
      <w:r>
        <w:rPr>
          <w:rFonts w:ascii="Times New Roman" w:hAnsi="Times New Roman" w:cs="Times New Roman"/>
          <w:lang w:val="pl-PL"/>
        </w:rPr>
        <w:t xml:space="preserve"> i </w:t>
      </w:r>
      <w:proofErr w:type="spellStart"/>
      <w:r w:rsidR="00650C95" w:rsidRPr="00B01513">
        <w:rPr>
          <w:rFonts w:ascii="Times New Roman" w:hAnsi="Times New Roman" w:cs="Times New Roman"/>
          <w:i/>
          <w:lang w:val="pl-PL"/>
        </w:rPr>
        <w:t>rz</w:t>
      </w:r>
      <w:proofErr w:type="spellEnd"/>
      <w:r w:rsidR="00650C95" w:rsidRPr="00F07E65">
        <w:rPr>
          <w:rFonts w:ascii="Times New Roman" w:hAnsi="Times New Roman" w:cs="Times New Roman"/>
          <w:lang w:val="pl-PL"/>
        </w:rPr>
        <w:t xml:space="preserve"> po spółgłoskach w poznanych przykładach;</w:t>
      </w:r>
    </w:p>
    <w:p w14:paraId="0F1FDE9B" w14:textId="01971C0A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zapisuje poznane wyraz</w:t>
      </w:r>
      <w:r w:rsidR="00B01513">
        <w:rPr>
          <w:rFonts w:ascii="Times New Roman" w:hAnsi="Times New Roman" w:cs="Times New Roman"/>
          <w:lang w:val="pl-PL"/>
        </w:rPr>
        <w:t xml:space="preserve">y rozpoczynające się cząstkami 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ża</w:t>
      </w:r>
      <w:proofErr w:type="spellEnd"/>
      <w:r w:rsidRPr="00B01513">
        <w:rPr>
          <w:rFonts w:ascii="Times New Roman" w:hAnsi="Times New Roman" w:cs="Times New Roman"/>
          <w:i/>
          <w:lang w:val="pl-PL"/>
        </w:rPr>
        <w:t>-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B01513" w:rsidRPr="00B01513">
        <w:rPr>
          <w:rFonts w:ascii="Times New Roman" w:hAnsi="Times New Roman" w:cs="Times New Roman"/>
          <w:i/>
          <w:lang w:val="pl-PL"/>
        </w:rPr>
        <w:t>żo</w:t>
      </w:r>
      <w:proofErr w:type="spellEnd"/>
      <w:r w:rsidR="00B01513" w:rsidRPr="00B01513">
        <w:rPr>
          <w:rFonts w:ascii="Times New Roman" w:hAnsi="Times New Roman" w:cs="Times New Roman"/>
          <w:i/>
          <w:lang w:val="pl-PL"/>
        </w:rPr>
        <w:t>-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="00B01513" w:rsidRPr="00B01513">
        <w:rPr>
          <w:rFonts w:ascii="Times New Roman" w:hAnsi="Times New Roman" w:cs="Times New Roman"/>
          <w:i/>
          <w:lang w:val="pl-PL"/>
        </w:rPr>
        <w:t>żu</w:t>
      </w:r>
      <w:proofErr w:type="spellEnd"/>
      <w:r w:rsidR="00B01513" w:rsidRPr="00B01513">
        <w:rPr>
          <w:rFonts w:ascii="Times New Roman" w:hAnsi="Times New Roman" w:cs="Times New Roman"/>
          <w:i/>
          <w:lang w:val="pl-PL"/>
        </w:rPr>
        <w:t>-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ży</w:t>
      </w:r>
      <w:proofErr w:type="spellEnd"/>
      <w:r w:rsidRPr="00B01513">
        <w:rPr>
          <w:rFonts w:ascii="Times New Roman" w:hAnsi="Times New Roman" w:cs="Times New Roman"/>
          <w:i/>
          <w:lang w:val="pl-PL"/>
        </w:rPr>
        <w:t>-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E8B80AA" w14:textId="7A788194" w:rsidR="00B271ED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zapisuje poznane wyrazy z cząstka</w:t>
      </w:r>
      <w:r w:rsidR="00B01513">
        <w:rPr>
          <w:rFonts w:ascii="Times New Roman" w:hAnsi="Times New Roman" w:cs="Times New Roman"/>
          <w:lang w:val="pl-PL"/>
        </w:rPr>
        <w:t xml:space="preserve">mi </w:t>
      </w:r>
      <w:r w:rsidR="00B01513" w:rsidRPr="00B01513">
        <w:rPr>
          <w:rFonts w:ascii="Times New Roman" w:hAnsi="Times New Roman" w:cs="Times New Roman"/>
          <w:i/>
          <w:lang w:val="pl-PL"/>
        </w:rPr>
        <w:t>-ów</w:t>
      </w:r>
      <w:r w:rsidR="00B01513">
        <w:rPr>
          <w:rFonts w:ascii="Times New Roman" w:hAnsi="Times New Roman" w:cs="Times New Roman"/>
          <w:lang w:val="pl-PL"/>
        </w:rPr>
        <w:t xml:space="preserve">, </w:t>
      </w:r>
      <w:r w:rsidR="00B01513" w:rsidRPr="00B01513">
        <w:rPr>
          <w:rFonts w:ascii="Times New Roman" w:hAnsi="Times New Roman" w:cs="Times New Roman"/>
          <w:i/>
          <w:lang w:val="pl-PL"/>
        </w:rPr>
        <w:t>-</w:t>
      </w:r>
      <w:proofErr w:type="spellStart"/>
      <w:r w:rsidR="00B01513" w:rsidRPr="00B01513">
        <w:rPr>
          <w:rFonts w:ascii="Times New Roman" w:hAnsi="Times New Roman" w:cs="Times New Roman"/>
          <w:i/>
          <w:lang w:val="pl-PL"/>
        </w:rPr>
        <w:t>ówka</w:t>
      </w:r>
      <w:proofErr w:type="spellEnd"/>
      <w:r w:rsidR="00B01513">
        <w:rPr>
          <w:rFonts w:ascii="Times New Roman" w:hAnsi="Times New Roman" w:cs="Times New Roman"/>
          <w:lang w:val="pl-PL"/>
        </w:rPr>
        <w:t xml:space="preserve">, </w:t>
      </w:r>
      <w:r w:rsidR="00B01513" w:rsidRPr="00B01513">
        <w:rPr>
          <w:rFonts w:ascii="Times New Roman" w:hAnsi="Times New Roman" w:cs="Times New Roman"/>
          <w:i/>
          <w:lang w:val="pl-PL"/>
        </w:rPr>
        <w:t>-</w:t>
      </w:r>
      <w:proofErr w:type="spellStart"/>
      <w:r w:rsidR="00B01513" w:rsidRPr="00B01513">
        <w:rPr>
          <w:rFonts w:ascii="Times New Roman" w:hAnsi="Times New Roman" w:cs="Times New Roman"/>
          <w:i/>
          <w:lang w:val="pl-PL"/>
        </w:rPr>
        <w:t>ówna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, </w:t>
      </w:r>
    </w:p>
    <w:p w14:paraId="54ABAA7D" w14:textId="74555630" w:rsidR="00D5155E" w:rsidRPr="00F07E65" w:rsidRDefault="00B01513" w:rsidP="0089784D">
      <w:pPr>
        <w:pStyle w:val="Compact"/>
        <w:spacing w:before="0" w:line="360" w:lineRule="auto"/>
        <w:ind w:left="720"/>
        <w:jc w:val="both"/>
        <w:rPr>
          <w:rFonts w:ascii="Times New Roman" w:hAnsi="Times New Roman" w:cs="Times New Roman"/>
          <w:lang w:val="pl-PL"/>
        </w:rPr>
      </w:pPr>
      <w:r w:rsidRPr="00B01513">
        <w:rPr>
          <w:rFonts w:ascii="Times New Roman" w:hAnsi="Times New Roman" w:cs="Times New Roman"/>
          <w:i/>
          <w:lang w:val="pl-PL"/>
        </w:rPr>
        <w:t>-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uś</w:t>
      </w:r>
      <w:proofErr w:type="spellEnd"/>
      <w:r>
        <w:rPr>
          <w:rFonts w:ascii="Times New Roman" w:hAnsi="Times New Roman" w:cs="Times New Roman"/>
          <w:lang w:val="pl-PL"/>
        </w:rPr>
        <w:t xml:space="preserve">, </w:t>
      </w:r>
      <w:r w:rsidRPr="00B01513">
        <w:rPr>
          <w:rFonts w:ascii="Times New Roman" w:hAnsi="Times New Roman" w:cs="Times New Roman"/>
          <w:i/>
          <w:lang w:val="pl-PL"/>
        </w:rPr>
        <w:t>-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unek</w:t>
      </w:r>
      <w:proofErr w:type="spellEnd"/>
      <w:r>
        <w:rPr>
          <w:rFonts w:ascii="Times New Roman" w:hAnsi="Times New Roman" w:cs="Times New Roman"/>
          <w:lang w:val="pl-PL"/>
        </w:rPr>
        <w:t xml:space="preserve">, </w:t>
      </w:r>
      <w:r w:rsidRPr="00B01513">
        <w:rPr>
          <w:rFonts w:ascii="Times New Roman" w:hAnsi="Times New Roman" w:cs="Times New Roman"/>
          <w:i/>
          <w:lang w:val="pl-PL"/>
        </w:rPr>
        <w:t>-</w:t>
      </w:r>
      <w:proofErr w:type="spellStart"/>
      <w:r w:rsidRPr="00B01513">
        <w:rPr>
          <w:rFonts w:ascii="Times New Roman" w:hAnsi="Times New Roman" w:cs="Times New Roman"/>
          <w:i/>
          <w:lang w:val="pl-PL"/>
        </w:rPr>
        <w:t>ura</w:t>
      </w:r>
      <w:proofErr w:type="spellEnd"/>
      <w:r w:rsidR="00650C95" w:rsidRPr="00F07E65">
        <w:rPr>
          <w:rFonts w:ascii="Times New Roman" w:hAnsi="Times New Roman" w:cs="Times New Roman"/>
          <w:lang w:val="pl-PL"/>
        </w:rPr>
        <w:t>;</w:t>
      </w:r>
    </w:p>
    <w:p w14:paraId="58B85C02" w14:textId="77777777" w:rsidR="00D5155E" w:rsidRPr="00F07E65" w:rsidRDefault="00650C95" w:rsidP="00B34028">
      <w:pPr>
        <w:pStyle w:val="Compact"/>
        <w:numPr>
          <w:ilvl w:val="0"/>
          <w:numId w:val="1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 razie wątpliwości korzysta ze słownika ortograficznego.</w:t>
      </w:r>
    </w:p>
    <w:p w14:paraId="08D864B4" w14:textId="77777777" w:rsidR="00B01513" w:rsidRDefault="00B01513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5" w:name="tworzenie-wypowiedzi-1"/>
      <w:bookmarkEnd w:id="14"/>
    </w:p>
    <w:p w14:paraId="33AE8BC0" w14:textId="7A7EF539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 Tworzenie wypowiedzi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A34021E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84209AC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uzupełnia notatkę ciągłą, tabelę, schemat lub plan;</w:t>
      </w:r>
    </w:p>
    <w:p w14:paraId="2879DDFB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najważniejsze informacje z wysłuchanego lub przeczytanego tekstu;</w:t>
      </w:r>
    </w:p>
    <w:p w14:paraId="6645BF7F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pytania do tekstu;</w:t>
      </w:r>
    </w:p>
    <w:p w14:paraId="1CD058C2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sporządza ramowy plan odtwórczy;</w:t>
      </w:r>
    </w:p>
    <w:p w14:paraId="7FE9DA59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według poznanych zasad przepis, zaproszenie, zasady gry lub zabawy;</w:t>
      </w:r>
    </w:p>
    <w:p w14:paraId="496A7A4C" w14:textId="41664980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pisze list tradycyjny i wiadomość elektroniczną;</w:t>
      </w:r>
    </w:p>
    <w:p w14:paraId="14E29A17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przebieg wydarzeń w kolejności chronologicznej;</w:t>
      </w:r>
    </w:p>
    <w:p w14:paraId="543E2E16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o przeczytanym tekście;</w:t>
      </w:r>
    </w:p>
    <w:p w14:paraId="707AD1A3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czasowniki i przysłówki określające następstwo czasowe;</w:t>
      </w:r>
    </w:p>
    <w:p w14:paraId="32C95DA4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opinię na temat codzienności, lektury lub otaczającej rzeczywistości;</w:t>
      </w:r>
    </w:p>
    <w:p w14:paraId="721A2721" w14:textId="66A71E25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uzasadnia opinię </w:t>
      </w:r>
      <w:r w:rsidR="00727F71" w:rsidRPr="00F07E65">
        <w:rPr>
          <w:rFonts w:ascii="Times New Roman" w:hAnsi="Times New Roman" w:cs="Times New Roman"/>
          <w:lang w:val="pl-PL"/>
        </w:rPr>
        <w:t xml:space="preserve">za pomocą </w:t>
      </w:r>
      <w:r w:rsidRPr="00F07E65">
        <w:rPr>
          <w:rFonts w:ascii="Times New Roman" w:hAnsi="Times New Roman" w:cs="Times New Roman"/>
          <w:lang w:val="pl-PL"/>
        </w:rPr>
        <w:t>argument</w:t>
      </w:r>
      <w:r w:rsidR="00727F71" w:rsidRPr="00F07E65">
        <w:rPr>
          <w:rFonts w:ascii="Times New Roman" w:hAnsi="Times New Roman" w:cs="Times New Roman"/>
          <w:lang w:val="pl-PL"/>
        </w:rPr>
        <w:t>u</w:t>
      </w:r>
      <w:r w:rsidRPr="00F07E65">
        <w:rPr>
          <w:rFonts w:ascii="Times New Roman" w:hAnsi="Times New Roman" w:cs="Times New Roman"/>
          <w:lang w:val="pl-PL"/>
        </w:rPr>
        <w:t xml:space="preserve"> lub przykład</w:t>
      </w:r>
      <w:r w:rsidR="00727F71" w:rsidRPr="00F07E65">
        <w:rPr>
          <w:rFonts w:ascii="Times New Roman" w:hAnsi="Times New Roman" w:cs="Times New Roman"/>
          <w:lang w:val="pl-PL"/>
        </w:rPr>
        <w:t>u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05C12EC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opisuje przedmiot, miejsce, krajobraz, postać i zwierzę;</w:t>
      </w:r>
    </w:p>
    <w:p w14:paraId="174EE458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poprawne formy rzeczowników i przymiotników;</w:t>
      </w:r>
    </w:p>
    <w:p w14:paraId="489ABA24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cechy charakteru bohatera na podstawie jego zachowania;</w:t>
      </w:r>
    </w:p>
    <w:p w14:paraId="72E3DD6D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opisuje budowlę, ilustrację lub plakat;</w:t>
      </w:r>
    </w:p>
    <w:p w14:paraId="2AB2A372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używa słownictwa określającego umiejscowienie w przestrzeni;</w:t>
      </w:r>
    </w:p>
    <w:p w14:paraId="22352834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opowiadanie z dialogiem;</w:t>
      </w:r>
    </w:p>
    <w:p w14:paraId="6C5419EC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próbę napisania prostego wiersza lub scenki komiksowej;</w:t>
      </w:r>
    </w:p>
    <w:p w14:paraId="71735410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wypowiedź logiczną i semantycznie pełną;</w:t>
      </w:r>
    </w:p>
    <w:p w14:paraId="706CE837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wstęp, rozwinięcie i zakończenie;</w:t>
      </w:r>
    </w:p>
    <w:p w14:paraId="1D15704E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 rolę akapitu i stosuje go w typowej wypowiedzi;</w:t>
      </w:r>
    </w:p>
    <w:p w14:paraId="5A823095" w14:textId="77777777" w:rsidR="00D5155E" w:rsidRPr="00F07E65" w:rsidRDefault="00650C95" w:rsidP="00B34028">
      <w:pPr>
        <w:pStyle w:val="Compact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pojęcia: opinia, opis, opowiadanie, list tradycyjny, list elektroniczny, akapit, wstęp, rozwinięcie, zakończenie.</w:t>
      </w:r>
    </w:p>
    <w:p w14:paraId="4F8EB293" w14:textId="73928936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6" w:name="Xaf125946fb2e4c45f306b908c955f6f24d0e52b"/>
      <w:bookmarkEnd w:id="15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5. Rozwijanie umiejętności autorefleksji i budowanie tożsamości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0658134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11A6C86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pojęcie wartości;</w:t>
      </w:r>
    </w:p>
    <w:p w14:paraId="2DC23935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 tekstach kultury dobro, prawdę, sprawiedliwość, wolność i piękno;</w:t>
      </w:r>
    </w:p>
    <w:p w14:paraId="0F1968A5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wartości ważne dla siebie;</w:t>
      </w:r>
    </w:p>
    <w:p w14:paraId="5CD032DE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rozumie, że postępowanie zgodne lub niezgodne z wartościami powoduje określone konsekwencje;</w:t>
      </w:r>
    </w:p>
    <w:p w14:paraId="3A3C5FF1" w14:textId="4495BA46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odróżnia zachowania wartościowe od </w:t>
      </w:r>
      <w:proofErr w:type="spellStart"/>
      <w:r w:rsidRPr="00F07E65">
        <w:rPr>
          <w:rFonts w:ascii="Times New Roman" w:hAnsi="Times New Roman" w:cs="Times New Roman"/>
          <w:lang w:val="pl-PL"/>
        </w:rPr>
        <w:t>zachowań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 </w:t>
      </w:r>
      <w:r w:rsidR="00DE1302">
        <w:rPr>
          <w:rFonts w:ascii="Times New Roman" w:hAnsi="Times New Roman" w:cs="Times New Roman"/>
          <w:lang w:val="pl-PL"/>
        </w:rPr>
        <w:t>niezgodnych z</w:t>
      </w:r>
      <w:r w:rsidRPr="00F07E65">
        <w:rPr>
          <w:rFonts w:ascii="Times New Roman" w:hAnsi="Times New Roman" w:cs="Times New Roman"/>
          <w:lang w:val="pl-PL"/>
        </w:rPr>
        <w:t xml:space="preserve"> wartości</w:t>
      </w:r>
      <w:r w:rsidR="00DE1302">
        <w:rPr>
          <w:rFonts w:ascii="Times New Roman" w:hAnsi="Times New Roman" w:cs="Times New Roman"/>
          <w:lang w:val="pl-PL"/>
        </w:rPr>
        <w:t>ami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9396C9B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wspólnoty, do których należy;</w:t>
      </w:r>
    </w:p>
    <w:p w14:paraId="6B0837CB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wartości będące podstawą rodziny, klasy, szkoły lub małej ojczyzny;</w:t>
      </w:r>
    </w:p>
    <w:p w14:paraId="35515D82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swoją rolę we wspólnocie;</w:t>
      </w:r>
    </w:p>
    <w:p w14:paraId="0D7D1A53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angażuje się w pracę grupową;</w:t>
      </w:r>
    </w:p>
    <w:p w14:paraId="13678A51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wykonuje przyjęte zadanie;</w:t>
      </w:r>
    </w:p>
    <w:p w14:paraId="063206B1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rozumie, że grupa może dawać wsparcie i pomagać w rozwoju;</w:t>
      </w:r>
    </w:p>
    <w:p w14:paraId="48376FCB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ocenia, czego się nauczył;</w:t>
      </w:r>
    </w:p>
    <w:p w14:paraId="11C8A121" w14:textId="408876A3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wskazuje trudności i </w:t>
      </w:r>
      <w:r w:rsidR="000C5775" w:rsidRPr="00F07E65">
        <w:rPr>
          <w:rFonts w:ascii="Times New Roman" w:hAnsi="Times New Roman" w:cs="Times New Roman"/>
          <w:lang w:val="pl-PL"/>
        </w:rPr>
        <w:t xml:space="preserve">swoje </w:t>
      </w:r>
      <w:r w:rsidRPr="00F07E65">
        <w:rPr>
          <w:rFonts w:ascii="Times New Roman" w:hAnsi="Times New Roman" w:cs="Times New Roman"/>
          <w:lang w:val="pl-PL"/>
        </w:rPr>
        <w:t>mocne strony;</w:t>
      </w:r>
    </w:p>
    <w:p w14:paraId="58DA356B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korzysta z informacji zwrotnej;</w:t>
      </w:r>
    </w:p>
    <w:p w14:paraId="4640402F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proste wyzwania edukacyjne;</w:t>
      </w:r>
    </w:p>
    <w:p w14:paraId="29EB1DA6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swoje emocje;</w:t>
      </w:r>
    </w:p>
    <w:p w14:paraId="3BDD233A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reaguje empatycznie na potrzeby innych;</w:t>
      </w:r>
    </w:p>
    <w:p w14:paraId="2D9D2B35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rozumie, że stres może wpływać na uczenie się;</w:t>
      </w:r>
    </w:p>
    <w:p w14:paraId="018F6082" w14:textId="77777777" w:rsidR="00D5155E" w:rsidRPr="00F07E65" w:rsidRDefault="00650C95" w:rsidP="00B34028">
      <w:pPr>
        <w:pStyle w:val="Compact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zwraca się o pomoc w trudnej sytuacji.</w:t>
      </w:r>
    </w:p>
    <w:p w14:paraId="3A895F65" w14:textId="77777777" w:rsidR="00367AEA" w:rsidRDefault="00367AE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7" w:name="elementy-edukacji-medialnej-1"/>
      <w:bookmarkEnd w:id="16"/>
    </w:p>
    <w:p w14:paraId="7475FCF1" w14:textId="57A6C00C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6. Elementy edukacji medialnej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D759FB6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547CFFBA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korzysta ze słownika ortograficznego, encyklopedii, czasopisma, katalogu i edukacyjnej strony internetowej;</w:t>
      </w:r>
    </w:p>
    <w:p w14:paraId="5A6B7117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wybiera informacje potrzebne do wykonania zadania;</w:t>
      </w:r>
    </w:p>
    <w:p w14:paraId="66DE561F" w14:textId="165E4AD5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tradycyjne i cyfrowe</w:t>
      </w:r>
      <w:r w:rsidR="00727F71" w:rsidRPr="00F07E65">
        <w:rPr>
          <w:rFonts w:ascii="Times New Roman" w:hAnsi="Times New Roman" w:cs="Times New Roman"/>
          <w:lang w:val="pl-PL"/>
        </w:rPr>
        <w:t xml:space="preserve"> źródła wiedzy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A9ACA23" w14:textId="3AA2E749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korzysta ze źródeł </w:t>
      </w:r>
      <w:r w:rsidR="00727F71" w:rsidRPr="00F07E65">
        <w:rPr>
          <w:rFonts w:ascii="Times New Roman" w:hAnsi="Times New Roman" w:cs="Times New Roman"/>
          <w:lang w:val="pl-PL"/>
        </w:rPr>
        <w:t xml:space="preserve">wiedzy </w:t>
      </w:r>
      <w:r w:rsidRPr="00F07E65">
        <w:rPr>
          <w:rFonts w:ascii="Times New Roman" w:hAnsi="Times New Roman" w:cs="Times New Roman"/>
          <w:lang w:val="pl-PL"/>
        </w:rPr>
        <w:t>podczas prostego projektu;</w:t>
      </w:r>
    </w:p>
    <w:p w14:paraId="1F49899E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informacje o faktach od opinii;</w:t>
      </w:r>
    </w:p>
    <w:p w14:paraId="63313143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fragment zawierający opinię;</w:t>
      </w:r>
    </w:p>
    <w:p w14:paraId="713BC063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rozumie, że opinie zależą od nadawcy;</w:t>
      </w:r>
    </w:p>
    <w:p w14:paraId="1C508922" w14:textId="519A3345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dostrzega, że </w:t>
      </w:r>
      <w:r w:rsidR="00727F71" w:rsidRPr="00F07E65">
        <w:rPr>
          <w:rFonts w:ascii="Times New Roman" w:hAnsi="Times New Roman" w:cs="Times New Roman"/>
          <w:lang w:val="pl-PL"/>
        </w:rPr>
        <w:t xml:space="preserve">nie wszystkie </w:t>
      </w:r>
      <w:r w:rsidRPr="00F07E65">
        <w:rPr>
          <w:rFonts w:ascii="Times New Roman" w:hAnsi="Times New Roman" w:cs="Times New Roman"/>
          <w:lang w:val="pl-PL"/>
        </w:rPr>
        <w:t xml:space="preserve">źródła </w:t>
      </w:r>
      <w:r w:rsidR="00727F71" w:rsidRPr="00F07E65">
        <w:rPr>
          <w:rFonts w:ascii="Times New Roman" w:hAnsi="Times New Roman" w:cs="Times New Roman"/>
          <w:lang w:val="pl-PL"/>
        </w:rPr>
        <w:t>informacji są wiarygodne</w:t>
      </w:r>
      <w:r w:rsidR="00F07E65">
        <w:rPr>
          <w:rFonts w:ascii="Times New Roman" w:hAnsi="Times New Roman" w:cs="Times New Roman"/>
          <w:lang w:val="pl-PL"/>
        </w:rPr>
        <w:t>;</w:t>
      </w:r>
    </w:p>
    <w:p w14:paraId="58A997DF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rozpoznaje reklamę, reklamę społeczną, plakat lub </w:t>
      </w:r>
      <w:proofErr w:type="spellStart"/>
      <w:r w:rsidRPr="00F07E65">
        <w:rPr>
          <w:rFonts w:ascii="Times New Roman" w:hAnsi="Times New Roman" w:cs="Times New Roman"/>
          <w:lang w:val="pl-PL"/>
        </w:rPr>
        <w:t>mem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 jako przekaz mogący pełnić funkcję perswazyjną;</w:t>
      </w:r>
    </w:p>
    <w:p w14:paraId="7D341A87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hasło, obraz lub emocję wykorzystywaną w reklamie;</w:t>
      </w:r>
    </w:p>
    <w:p w14:paraId="52EAA90C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do czego przekaz próbuje nakłonić odbiorcę;</w:t>
      </w:r>
    </w:p>
    <w:p w14:paraId="0F6422E1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podstawowe zasady netykiety;</w:t>
      </w:r>
    </w:p>
    <w:p w14:paraId="0F9ACC56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chroni swoje dane osobowe;</w:t>
      </w:r>
    </w:p>
    <w:p w14:paraId="409DB45E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jak zareagować na niepokojącą treść;</w:t>
      </w:r>
    </w:p>
    <w:p w14:paraId="7D1D4BAB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objawy zmęczenia ekranem;</w:t>
      </w:r>
    </w:p>
    <w:p w14:paraId="67ECD0EF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podstawowe znaczenie pojęcia uzależnienia od telefonu lub gier;</w:t>
      </w:r>
    </w:p>
    <w:p w14:paraId="03185DBC" w14:textId="77777777" w:rsidR="00D5155E" w:rsidRPr="00F07E65" w:rsidRDefault="00650C95" w:rsidP="00B34028">
      <w:pPr>
        <w:pStyle w:val="Compact"/>
        <w:numPr>
          <w:ilvl w:val="0"/>
          <w:numId w:val="1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czas korzystania z urządzeń.</w:t>
      </w:r>
    </w:p>
    <w:p w14:paraId="431D7C3C" w14:textId="77777777" w:rsidR="00367AEA" w:rsidRDefault="00367AEA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8" w:name="praktyki-lekturowe-1"/>
      <w:bookmarkEnd w:id="17"/>
    </w:p>
    <w:p w14:paraId="58D0A0E7" w14:textId="332267B3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7. Praktyki lekturowe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6B9B32F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2D1BE6D2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tekst prozatorski lub komiks zgodnie z zainteresowaniami;</w:t>
      </w:r>
    </w:p>
    <w:p w14:paraId="2272CA7A" w14:textId="2DC91900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uzasadnia wybór </w:t>
      </w:r>
      <w:r w:rsidR="00727F71" w:rsidRPr="00F07E65">
        <w:rPr>
          <w:rFonts w:ascii="Times New Roman" w:hAnsi="Times New Roman" w:cs="Times New Roman"/>
          <w:lang w:val="pl-PL"/>
        </w:rPr>
        <w:t xml:space="preserve">za pomocą </w:t>
      </w:r>
      <w:r w:rsidRPr="00F07E65">
        <w:rPr>
          <w:rFonts w:ascii="Times New Roman" w:hAnsi="Times New Roman" w:cs="Times New Roman"/>
          <w:lang w:val="pl-PL"/>
        </w:rPr>
        <w:t>prosty</w:t>
      </w:r>
      <w:r w:rsidR="00727F71" w:rsidRPr="00F07E65">
        <w:rPr>
          <w:rFonts w:ascii="Times New Roman" w:hAnsi="Times New Roman" w:cs="Times New Roman"/>
          <w:lang w:val="pl-PL"/>
        </w:rPr>
        <w:t>ch</w:t>
      </w:r>
      <w:r w:rsidRPr="00F07E65">
        <w:rPr>
          <w:rFonts w:ascii="Times New Roman" w:hAnsi="Times New Roman" w:cs="Times New Roman"/>
          <w:lang w:val="pl-PL"/>
        </w:rPr>
        <w:t xml:space="preserve"> argument</w:t>
      </w:r>
      <w:r w:rsidR="00727F71" w:rsidRPr="00F07E65">
        <w:rPr>
          <w:rFonts w:ascii="Times New Roman" w:hAnsi="Times New Roman" w:cs="Times New Roman"/>
          <w:lang w:val="pl-PL"/>
        </w:rPr>
        <w:t>ów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1A05963" w14:textId="39D4C7DB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strike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proces czytania</w:t>
      </w:r>
      <w:r w:rsidR="00F07E65">
        <w:rPr>
          <w:rFonts w:ascii="Times New Roman" w:hAnsi="Times New Roman" w:cs="Times New Roman"/>
          <w:lang w:val="pl-PL"/>
        </w:rPr>
        <w:t>;</w:t>
      </w:r>
    </w:p>
    <w:p w14:paraId="4F91D9A5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dzieli się pierwszymi wrażeniami z przeczytanego tekstu;</w:t>
      </w:r>
    </w:p>
    <w:p w14:paraId="29576F00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dłuższe teksty wybrane wspólnie przez nauczyciela i uczniów;</w:t>
      </w:r>
    </w:p>
    <w:p w14:paraId="1A4A2799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 lekturach zagadnienia dotyczące domu, rodziny, przyjaźni, emocji, relacji rówieśniczych, przyrody, różnorodności lub wspólnoty;</w:t>
      </w:r>
    </w:p>
    <w:p w14:paraId="29DDCED5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zna treść omawianych baśni i legend ważnych dla kultury regionalnej, narodowej, europejskiej lub światowej;</w:t>
      </w:r>
    </w:p>
    <w:p w14:paraId="3D548856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krótkie utwory narracyjne i liryczne;</w:t>
      </w:r>
    </w:p>
    <w:p w14:paraId="6EFF259A" w14:textId="2982E378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zna podstawową treść i znaczenie </w:t>
      </w:r>
      <w:r w:rsidRPr="00367AEA">
        <w:rPr>
          <w:rFonts w:ascii="Times New Roman" w:hAnsi="Times New Roman" w:cs="Times New Roman"/>
          <w:i/>
          <w:lang w:val="pl-PL"/>
        </w:rPr>
        <w:t>Mazurka Dąbrowskiego</w:t>
      </w:r>
      <w:r w:rsidR="00727F71" w:rsidRPr="00F07E65">
        <w:rPr>
          <w:rFonts w:ascii="Times New Roman" w:hAnsi="Times New Roman" w:cs="Times New Roman"/>
          <w:lang w:val="pl-PL"/>
        </w:rPr>
        <w:t xml:space="preserve"> jako hymnu Polski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D528765" w14:textId="77777777" w:rsidR="00D5155E" w:rsidRPr="00F07E65" w:rsidRDefault="00650C95" w:rsidP="00B34028">
      <w:pPr>
        <w:pStyle w:val="Compact"/>
        <w:numPr>
          <w:ilvl w:val="0"/>
          <w:numId w:val="1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wypowiada się o poznanych filmach, przedstawieniach, obrazach, rzeźbach, utworach muzycznych i komiksach.</w:t>
      </w:r>
    </w:p>
    <w:p w14:paraId="6E2F6606" w14:textId="77777777" w:rsidR="00367AEA" w:rsidRDefault="00367AEA" w:rsidP="00367AEA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9" w:name="doświadczenia-edukacyjne-1"/>
      <w:bookmarkEnd w:id="18"/>
    </w:p>
    <w:p w14:paraId="1D5D3056" w14:textId="49F1019D" w:rsidR="00367AEA" w:rsidRPr="00367AEA" w:rsidRDefault="00650C95" w:rsidP="00367AEA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8. Doświadczenia edukacyjne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9896E4C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28595551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spektaklu lub innym wydarzeniu kulturalnym i przedstawia podstawowe wrażenia;</w:t>
      </w:r>
    </w:p>
    <w:p w14:paraId="062ADA13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wykonuje przydzielone zadanie podczas tworzenia spektaklu lub słuchowiska;</w:t>
      </w:r>
    </w:p>
    <w:p w14:paraId="34FCAF9E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współtworzy prostą adaptację baśni, legendy lub innego tekstu;</w:t>
      </w:r>
    </w:p>
    <w:p w14:paraId="5CEA1A63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projekcie związanym z lekturą, np. tworzy element gry, okładkę, komiks lub scenkę;</w:t>
      </w:r>
    </w:p>
    <w:p w14:paraId="1C032793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bierze udział w projekcie promującym czytelnictwo;</w:t>
      </w:r>
    </w:p>
    <w:p w14:paraId="4012038D" w14:textId="77777777" w:rsidR="00D5155E" w:rsidRPr="00F07E65" w:rsidRDefault="00650C95" w:rsidP="00B34028">
      <w:pPr>
        <w:pStyle w:val="Compact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przestrzega ustalonych zasad współpracy.</w:t>
      </w:r>
    </w:p>
    <w:p w14:paraId="247659C3" w14:textId="77777777" w:rsidR="000C5775" w:rsidRPr="00F07E65" w:rsidRDefault="000C5775" w:rsidP="0089784D">
      <w:pPr>
        <w:pStyle w:val="Compact"/>
        <w:spacing w:before="0"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5763F43C" w14:textId="77777777" w:rsidR="00D5155E" w:rsidRPr="00952AE6" w:rsidRDefault="00650C95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0" w:name="ocena-dobra"/>
      <w:bookmarkEnd w:id="11"/>
      <w:bookmarkEnd w:id="19"/>
      <w:r w:rsidRPr="00952AE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Ocena dobra</w:t>
      </w:r>
    </w:p>
    <w:p w14:paraId="309D914B" w14:textId="5CE2CF72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Ocenę dobrą otrzymuje uczeń, który spełnia wymagania na ocenę dostateczną, a ponadto </w:t>
      </w:r>
      <w:r w:rsidR="00727F71" w:rsidRPr="00F07E65">
        <w:rPr>
          <w:rFonts w:ascii="Times New Roman" w:hAnsi="Times New Roman" w:cs="Times New Roman"/>
          <w:lang w:val="pl-PL"/>
        </w:rPr>
        <w:t xml:space="preserve">pracuje </w:t>
      </w:r>
      <w:r w:rsidRPr="00F07E65">
        <w:rPr>
          <w:rFonts w:ascii="Times New Roman" w:hAnsi="Times New Roman" w:cs="Times New Roman"/>
          <w:lang w:val="pl-PL"/>
        </w:rPr>
        <w:t>samodzielnie i poprawnie</w:t>
      </w:r>
      <w:r w:rsidR="00727F71" w:rsidRPr="00F07E65">
        <w:rPr>
          <w:rFonts w:ascii="Times New Roman" w:hAnsi="Times New Roman" w:cs="Times New Roman"/>
          <w:lang w:val="pl-PL"/>
        </w:rPr>
        <w:t>.</w:t>
      </w:r>
    </w:p>
    <w:p w14:paraId="27DBA883" w14:textId="3DD7B7BB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1" w:name="komunikacja-2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1. Komunikacja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0DC8142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16578863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słucha rozmówcy w sposób uważny i zaangażowany;</w:t>
      </w:r>
    </w:p>
    <w:p w14:paraId="3717F56A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nawiązuje do wypowiedzi innych osób;</w:t>
      </w:r>
    </w:p>
    <w:p w14:paraId="2D2EA6DF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wypowiedź zgodną z własną intencją;</w:t>
      </w:r>
    </w:p>
    <w:p w14:paraId="71C477CD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dobiera rodzaje wypowiedzeń;</w:t>
      </w:r>
    </w:p>
    <w:p w14:paraId="1934D58E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dostosowuje słownictwo i sposób wypowiedzi do odbiorcy;</w:t>
      </w:r>
    </w:p>
    <w:p w14:paraId="1AF17996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komunikuje się w sytuacjach oficjalnych i nieoficjalnych;</w:t>
      </w:r>
    </w:p>
    <w:p w14:paraId="3CD23088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doświadczenia i zainteresowania w spójnej wypowiedzi;</w:t>
      </w:r>
    </w:p>
    <w:p w14:paraId="669C9E5B" w14:textId="3303F354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wyraża potrzeby i emocje w sposób zrozumiały </w:t>
      </w:r>
      <w:r w:rsidR="00727F71" w:rsidRPr="00F07E65">
        <w:rPr>
          <w:rFonts w:ascii="Times New Roman" w:hAnsi="Times New Roman" w:cs="Times New Roman"/>
          <w:lang w:val="pl-PL"/>
        </w:rPr>
        <w:t>oraz zgodny z zasadami etykiety;</w:t>
      </w:r>
    </w:p>
    <w:p w14:paraId="2173F7CE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opis emocji od oceny drugiej osoby;</w:t>
      </w:r>
    </w:p>
    <w:p w14:paraId="78F65F24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okazuje rozmówcy wsparcie;</w:t>
      </w:r>
    </w:p>
    <w:p w14:paraId="1EACE8F5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kontroluje ton głosu, mimikę i gesty;</w:t>
      </w:r>
    </w:p>
    <w:p w14:paraId="6A71C2A9" w14:textId="39563FB5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przedstawia swoje stanowisko i </w:t>
      </w:r>
      <w:r w:rsidR="00727F71" w:rsidRPr="00F07E65">
        <w:rPr>
          <w:rFonts w:ascii="Times New Roman" w:hAnsi="Times New Roman" w:cs="Times New Roman"/>
          <w:lang w:val="pl-PL"/>
        </w:rPr>
        <w:t xml:space="preserve">je </w:t>
      </w:r>
      <w:r w:rsidRPr="00F07E65">
        <w:rPr>
          <w:rFonts w:ascii="Times New Roman" w:hAnsi="Times New Roman" w:cs="Times New Roman"/>
          <w:lang w:val="pl-PL"/>
        </w:rPr>
        <w:t>uzasadnia;</w:t>
      </w:r>
    </w:p>
    <w:p w14:paraId="2945CE6C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wpływ komunikatu niewerbalnego na znaczenie wypowiedzi;</w:t>
      </w:r>
    </w:p>
    <w:p w14:paraId="760CD6D4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nadawcę, odbiorcę, intencję i sytuację komunikacyjną;</w:t>
      </w:r>
    </w:p>
    <w:p w14:paraId="659A7BCC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odróżnia fakty od opinii;</w:t>
      </w:r>
    </w:p>
    <w:p w14:paraId="728C39D1" w14:textId="77777777" w:rsidR="00D5155E" w:rsidRPr="00F07E65" w:rsidRDefault="00650C95" w:rsidP="00B34028">
      <w:pPr>
        <w:pStyle w:val="Compact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w jaki sposób sytuacja wpływa na kształt wypowiedzi.</w:t>
      </w:r>
    </w:p>
    <w:p w14:paraId="6A7841C1" w14:textId="77777777" w:rsidR="00952AE6" w:rsidRDefault="00952AE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2" w:name="odbiór-tekstów-kultury-2"/>
      <w:bookmarkEnd w:id="21"/>
    </w:p>
    <w:p w14:paraId="0892F8AC" w14:textId="17B056A8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 Odbiór tekstów kultury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095A87C6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1176DA0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różnice między literaturą, teatrem, sztuką plastyczną i komiksem;</w:t>
      </w:r>
    </w:p>
    <w:p w14:paraId="2AD583E5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uzasadnioną propozycję odczytania tekstu literackiego, komiksu lub spektaklu;</w:t>
      </w:r>
    </w:p>
    <w:p w14:paraId="5C31A9E7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odwołuje się do zadań twórców przedstawienia teatralnego;</w:t>
      </w:r>
    </w:p>
    <w:p w14:paraId="784FE838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temat i główną myśl tekstu;</w:t>
      </w:r>
    </w:p>
    <w:p w14:paraId="2C8C9C5D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intencję nadawcy;</w:t>
      </w:r>
    </w:p>
    <w:p w14:paraId="2957648B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funkcję dialogu w tekście;</w:t>
      </w:r>
    </w:p>
    <w:p w14:paraId="18B8EA49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nazywa reakcje czytelnicze i wskazuje środki, które je wywołują;</w:t>
      </w:r>
    </w:p>
    <w:p w14:paraId="0900B86E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odnosi reakcje na tekst do własnych doświadczeń;</w:t>
      </w:r>
    </w:p>
    <w:p w14:paraId="7BB0197E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autora od narratora lub osoby mówiącej;</w:t>
      </w:r>
    </w:p>
    <w:p w14:paraId="2DCEE631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rolę narratora;</w:t>
      </w:r>
    </w:p>
    <w:p w14:paraId="7561C388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ustala kolejność zdarzeń i wyjaśnia ich wzajemną zależność;</w:t>
      </w:r>
    </w:p>
    <w:p w14:paraId="42974186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znaczenie elementów realistycznych i fantastycznych;</w:t>
      </w:r>
    </w:p>
    <w:p w14:paraId="3FB99B1B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odczytuje przesłanie utworu i pouczenie baśni;</w:t>
      </w:r>
    </w:p>
    <w:p w14:paraId="4E802417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elementy świata przedstawionego;</w:t>
      </w:r>
    </w:p>
    <w:p w14:paraId="24F5528F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i ocenia bohaterów;</w:t>
      </w:r>
    </w:p>
    <w:p w14:paraId="726D075F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odnosi ich postawy do wartości, takich jak prawda, dobro, sprawiedliwość, szacunek, odpowiedzialność i solidarność;</w:t>
      </w:r>
    </w:p>
    <w:p w14:paraId="5BC0B608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znaczenie przenośne wyrazów;</w:t>
      </w:r>
    </w:p>
    <w:p w14:paraId="16AEE95D" w14:textId="2B943726" w:rsidR="00727F71" w:rsidRPr="00F07E65" w:rsidRDefault="00727F71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rozumie, jakie obrazy poetyckie tworzą przenośnie w danym utworze; </w:t>
      </w:r>
    </w:p>
    <w:p w14:paraId="1F45B83C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wyszukuje informacje wyrażone wprost i pośrednio;</w:t>
      </w:r>
    </w:p>
    <w:p w14:paraId="50B99436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odczytuje informacje zawarte w komiksie, fotografii, plakacie i materiale cyfrowym;</w:t>
      </w:r>
    </w:p>
    <w:p w14:paraId="7A77C137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środki stylistyczne i określa ich podstawowe oddziaływanie;</w:t>
      </w:r>
    </w:p>
    <w:p w14:paraId="5F3C66DF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funkcję wersu, strofy, rymu i refrenu;</w:t>
      </w:r>
    </w:p>
    <w:p w14:paraId="2B4357A6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głośno płynnie, stosując pauzę i właściwą intonację;</w:t>
      </w:r>
    </w:p>
    <w:p w14:paraId="51863E97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charakterystyczne cechy baśni, legendy, opowiadania i komiksu;</w:t>
      </w:r>
    </w:p>
    <w:p w14:paraId="261C050B" w14:textId="77777777" w:rsidR="00D5155E" w:rsidRPr="00F07E65" w:rsidRDefault="00650C95" w:rsidP="00B34028">
      <w:pPr>
        <w:pStyle w:val="Compact"/>
        <w:numPr>
          <w:ilvl w:val="0"/>
          <w:numId w:val="1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funkcjonalnie stosuje poznane pojęcia.</w:t>
      </w:r>
    </w:p>
    <w:p w14:paraId="227F661A" w14:textId="77777777" w:rsidR="00952AE6" w:rsidRDefault="00952AE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3" w:name="świadomość-języka-2"/>
      <w:bookmarkEnd w:id="22"/>
    </w:p>
    <w:p w14:paraId="1BFA36D6" w14:textId="62F916B6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 Świadomość języka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916804A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1F447AD7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rozpoznaje poznane części mowy;</w:t>
      </w:r>
    </w:p>
    <w:p w14:paraId="2129496C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prawidłowe formy rzeczowników, przymiotników i czasowników;</w:t>
      </w:r>
    </w:p>
    <w:p w14:paraId="47F27A5E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ich poznane kategorie gramatyczne;</w:t>
      </w:r>
    </w:p>
    <w:p w14:paraId="3C4D4296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stosuje formy męskoosobowe i niemęskoosobowe;</w:t>
      </w:r>
    </w:p>
    <w:p w14:paraId="7B00578B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funkcję przymiotnika i przysłówka w wypowiedzi;</w:t>
      </w:r>
    </w:p>
    <w:p w14:paraId="572B74A5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zapisuje bezokoliczniki;</w:t>
      </w:r>
    </w:p>
    <w:p w14:paraId="3926AF3D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zróżnicowane słownictwo służące do opisywania, oceniania oraz wyrażania emocji;</w:t>
      </w:r>
    </w:p>
    <w:p w14:paraId="1C1D9413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buduje zdania pojedyncze i proste zdania złożone;</w:t>
      </w:r>
    </w:p>
    <w:p w14:paraId="35C6595F" w14:textId="2E71115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łączy zdania</w:t>
      </w:r>
      <w:r w:rsidR="000C5775" w:rsidRPr="00F07E65">
        <w:rPr>
          <w:rFonts w:ascii="Times New Roman" w:hAnsi="Times New Roman" w:cs="Times New Roman"/>
          <w:lang w:val="pl-PL"/>
        </w:rPr>
        <w:t xml:space="preserve"> składowe</w:t>
      </w:r>
      <w:r w:rsidRPr="00F07E65">
        <w:rPr>
          <w:rFonts w:ascii="Times New Roman" w:hAnsi="Times New Roman" w:cs="Times New Roman"/>
          <w:lang w:val="pl-PL"/>
        </w:rPr>
        <w:t xml:space="preserve"> za pomocą spójników;</w:t>
      </w:r>
    </w:p>
    <w:p w14:paraId="155F5B65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dobiera typ wypowiedzenia do intencji;</w:t>
      </w:r>
    </w:p>
    <w:p w14:paraId="0641E8EB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wskazuje podmiot i orzeczenie;</w:t>
      </w:r>
    </w:p>
    <w:p w14:paraId="29912DD4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zdania i równoważniki zdań;</w:t>
      </w:r>
    </w:p>
    <w:p w14:paraId="4197E92B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zdanie pojedyncze od złożonego;</w:t>
      </w:r>
    </w:p>
    <w:p w14:paraId="7BD8F793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stosuje poznane znaki interpunkcyjne;</w:t>
      </w:r>
    </w:p>
    <w:p w14:paraId="4D9EC441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znaczenie wyrazów na podstawie kontekstu;</w:t>
      </w:r>
    </w:p>
    <w:p w14:paraId="5EDBC335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sprawnie posługuje się alfabetem i słownikiem;</w:t>
      </w:r>
    </w:p>
    <w:p w14:paraId="2FDCC10A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wzbogaca tekst wyrazami bliskoznacznymi i przeciwstawnymi;</w:t>
      </w:r>
    </w:p>
    <w:p w14:paraId="42E66EFB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stosuje poznane przysłowia i związki frazeologiczne;</w:t>
      </w:r>
    </w:p>
    <w:p w14:paraId="1D3C5E90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objaśnia ich znaczenie dosłowne i metaforyczne;</w:t>
      </w:r>
    </w:p>
    <w:p w14:paraId="5D19C9A6" w14:textId="3BBC0A06" w:rsidR="00727F71" w:rsidRPr="00F07E65" w:rsidRDefault="00727F71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odczytuje różne znaczenia wieloznacznego  w zależności od kontekstu;</w:t>
      </w:r>
    </w:p>
    <w:p w14:paraId="3927BFB0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stosuje poznane reguły ortograficzne;</w:t>
      </w:r>
    </w:p>
    <w:p w14:paraId="44F19595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wiedzę o odmianie, wymianie głosek i sylabach podczas zapisywania wyrazów;</w:t>
      </w:r>
    </w:p>
    <w:p w14:paraId="03045C62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poprawnie zapisuje większość poznanych </w:t>
      </w:r>
      <w:proofErr w:type="spellStart"/>
      <w:r w:rsidRPr="00F07E65">
        <w:rPr>
          <w:rFonts w:ascii="Times New Roman" w:hAnsi="Times New Roman" w:cs="Times New Roman"/>
          <w:lang w:val="pl-PL"/>
        </w:rPr>
        <w:t>ortogramów</w:t>
      </w:r>
      <w:proofErr w:type="spellEnd"/>
      <w:r w:rsidRPr="00F07E65">
        <w:rPr>
          <w:rFonts w:ascii="Times New Roman" w:hAnsi="Times New Roman" w:cs="Times New Roman"/>
          <w:lang w:val="pl-PL"/>
        </w:rPr>
        <w:t>;</w:t>
      </w:r>
    </w:p>
    <w:p w14:paraId="5958DA9D" w14:textId="77777777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sprawdza pisownię w słowniku;</w:t>
      </w:r>
    </w:p>
    <w:p w14:paraId="40C7B006" w14:textId="7BAD5B70" w:rsidR="00D5155E" w:rsidRPr="00F07E65" w:rsidRDefault="00650C95" w:rsidP="00B34028">
      <w:pPr>
        <w:pStyle w:val="Compact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odnajduje i poprawia własn</w:t>
      </w:r>
      <w:r w:rsidR="00727F71" w:rsidRPr="00F07E65">
        <w:rPr>
          <w:rFonts w:ascii="Times New Roman" w:hAnsi="Times New Roman" w:cs="Times New Roman"/>
          <w:lang w:val="pl-PL"/>
        </w:rPr>
        <w:t>e</w:t>
      </w:r>
      <w:r w:rsidRPr="00F07E65">
        <w:rPr>
          <w:rFonts w:ascii="Times New Roman" w:hAnsi="Times New Roman" w:cs="Times New Roman"/>
          <w:lang w:val="pl-PL"/>
        </w:rPr>
        <w:t xml:space="preserve"> błęd</w:t>
      </w:r>
      <w:r w:rsidR="00727F71" w:rsidRPr="00F07E65">
        <w:rPr>
          <w:rFonts w:ascii="Times New Roman" w:hAnsi="Times New Roman" w:cs="Times New Roman"/>
          <w:lang w:val="pl-PL"/>
        </w:rPr>
        <w:t>y</w:t>
      </w:r>
      <w:r w:rsidRPr="00F07E65">
        <w:rPr>
          <w:rFonts w:ascii="Times New Roman" w:hAnsi="Times New Roman" w:cs="Times New Roman"/>
          <w:lang w:val="pl-PL"/>
        </w:rPr>
        <w:t>.</w:t>
      </w:r>
    </w:p>
    <w:p w14:paraId="21B328EF" w14:textId="77777777" w:rsidR="00C576BE" w:rsidRDefault="00C576B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4" w:name="tworzenie-wypowiedzi-2"/>
      <w:bookmarkEnd w:id="23"/>
    </w:p>
    <w:p w14:paraId="47B8B1BE" w14:textId="767EA8CB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 Tworzenie wypowiedzi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13879E84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54D8F549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samodzielnie czytelną notatkę na podstawie jednego źródła;</w:t>
      </w:r>
    </w:p>
    <w:p w14:paraId="2246C85D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rzeczowe pytania do tekstu;</w:t>
      </w:r>
    </w:p>
    <w:p w14:paraId="10815F45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sporządza poprawny plan ramowy;</w:t>
      </w:r>
    </w:p>
    <w:p w14:paraId="4E30987B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wypowiedzi użytkowe zgodne z ich przeznaczeniem;</w:t>
      </w:r>
    </w:p>
    <w:p w14:paraId="39568C49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dostosowuje formę listu lub wiadomości do odbiorcy;</w:t>
      </w:r>
    </w:p>
    <w:p w14:paraId="4850B20C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opowiada zdarzenia w logicznej i chronologicznej kolejności;</w:t>
      </w:r>
    </w:p>
    <w:p w14:paraId="5ACB54EB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czasowniki oraz przysłówki porządkujące przebieg wydarzeń;</w:t>
      </w:r>
    </w:p>
    <w:p w14:paraId="45859E0D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opinię i uzasadnia ją argumentem oraz przykładem;</w:t>
      </w:r>
    </w:p>
    <w:p w14:paraId="320D3B08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opisuje przedmiot, miejsce, krajobraz, postać i zwierzę w sposób uporządkowany;</w:t>
      </w:r>
    </w:p>
    <w:p w14:paraId="409E615F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słownictwo nazywające wygląd, cechy i położenie;</w:t>
      </w:r>
    </w:p>
    <w:p w14:paraId="170A4D96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wnioskuje o cechach charakteru bohatera na podstawie jego zachowania;</w:t>
      </w:r>
    </w:p>
    <w:p w14:paraId="014F1F54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uporządkowany opis budowli, ilustracji lub plakatu;</w:t>
      </w:r>
    </w:p>
    <w:p w14:paraId="537196F5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pisze opowiadanie z poprawnie zapisanym dialogiem;</w:t>
      </w:r>
    </w:p>
    <w:p w14:paraId="47B90CBF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prosty wiersz lub scenkę komiksową zgodną z tematem;</w:t>
      </w:r>
    </w:p>
    <w:p w14:paraId="212AD53A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nadaje wypowiedzi logiczną kompozycję;</w:t>
      </w:r>
    </w:p>
    <w:p w14:paraId="0342E3BF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akapity zgodnie z podziałem treści;</w:t>
      </w:r>
    </w:p>
    <w:p w14:paraId="3827C96A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dba o spójność, poprawność i estetykę tekstu;</w:t>
      </w:r>
    </w:p>
    <w:p w14:paraId="6966B5BC" w14:textId="77777777" w:rsidR="00D5155E" w:rsidRPr="00F07E65" w:rsidRDefault="00650C95" w:rsidP="00B34028">
      <w:pPr>
        <w:pStyle w:val="Compact"/>
        <w:numPr>
          <w:ilvl w:val="0"/>
          <w:numId w:val="2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dokonuje częściowej autokorekty.</w:t>
      </w:r>
    </w:p>
    <w:p w14:paraId="74D6FB96" w14:textId="77777777" w:rsidR="00692A39" w:rsidRDefault="00692A39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5" w:name="X289f7da4497257c981206c097ae70bdb625b8c4"/>
      <w:bookmarkEnd w:id="24"/>
    </w:p>
    <w:p w14:paraId="2456D00E" w14:textId="741E64F6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5. Rozwijanie umiejętności autorefleksji i budowanie tożsamości</w:t>
      </w:r>
      <w:r w:rsidR="00692A39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1786C00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3D3F757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wartości obecne w tekstach kultury;</w:t>
      </w:r>
    </w:p>
    <w:p w14:paraId="25C4BF6A" w14:textId="7691ABB9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wskazuje wartości ważne dla siebie </w:t>
      </w:r>
      <w:r w:rsidR="00727F71" w:rsidRPr="00F07E65">
        <w:rPr>
          <w:rFonts w:ascii="Times New Roman" w:hAnsi="Times New Roman" w:cs="Times New Roman"/>
          <w:lang w:val="pl-PL"/>
        </w:rPr>
        <w:t>i uzasadnia wybór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7F01443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konsekwencje postępowania zgodnego lub niezgodnego z wartościami;</w:t>
      </w:r>
    </w:p>
    <w:p w14:paraId="2045FE25" w14:textId="5E02BE80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postawy bohaterów z</w:t>
      </w:r>
      <w:r w:rsidR="00727F71" w:rsidRPr="00F07E65">
        <w:rPr>
          <w:rFonts w:ascii="Times New Roman" w:hAnsi="Times New Roman" w:cs="Times New Roman"/>
          <w:lang w:val="pl-PL"/>
        </w:rPr>
        <w:t xml:space="preserve"> rzeczywistymi postawami;</w:t>
      </w:r>
    </w:p>
    <w:p w14:paraId="3833A6EF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charakteryzuje wspólnoty, do których należy;</w:t>
      </w:r>
    </w:p>
    <w:p w14:paraId="30980255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wartości będące podstawą wybranej wspólnoty;</w:t>
      </w:r>
    </w:p>
    <w:p w14:paraId="529E32BF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swoją rolę w rodzinie, klasie lub grupie;</w:t>
      </w:r>
    </w:p>
    <w:p w14:paraId="1A0DA840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aktywnie uczestniczy w pracy zespołowej;</w:t>
      </w:r>
    </w:p>
    <w:p w14:paraId="18FC5114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wywiązuje się z przyjętej roli;</w:t>
      </w:r>
    </w:p>
    <w:p w14:paraId="22BF3E17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okazuje szacunek i zaufanie innym;</w:t>
      </w:r>
    </w:p>
    <w:p w14:paraId="1DBDB952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efekty własnego uczenia się;</w:t>
      </w:r>
    </w:p>
    <w:p w14:paraId="127B44C6" w14:textId="2A530C51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wyciąga wnioski z informacji zwrotnej;</w:t>
      </w:r>
    </w:p>
    <w:p w14:paraId="1E0A2C6F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podejmuje działania służące poprawie wyników;</w:t>
      </w:r>
    </w:p>
    <w:p w14:paraId="07576343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emocje własne i innych osób;</w:t>
      </w:r>
    </w:p>
    <w:p w14:paraId="3E87B903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reaguje empatycznie na potrzeby i krzywdę;</w:t>
      </w:r>
    </w:p>
    <w:p w14:paraId="77D1805A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sposób radzenia sobie ze stresem;</w:t>
      </w:r>
    </w:p>
    <w:p w14:paraId="3B35FBD9" w14:textId="77777777" w:rsidR="00D5155E" w:rsidRPr="00F07E65" w:rsidRDefault="00650C95" w:rsidP="00B34028">
      <w:pPr>
        <w:pStyle w:val="Compact"/>
        <w:numPr>
          <w:ilvl w:val="0"/>
          <w:numId w:val="2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potrafi poprosić o pomoc.</w:t>
      </w:r>
    </w:p>
    <w:p w14:paraId="2468F270" w14:textId="77777777" w:rsidR="001E3E38" w:rsidRDefault="001E3E38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6" w:name="elementy-edukacji-medialnej-2"/>
      <w:bookmarkEnd w:id="25"/>
    </w:p>
    <w:p w14:paraId="210B971D" w14:textId="69296D34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6. Elementy edukacji medialnej</w:t>
      </w:r>
      <w:r w:rsidR="001E3E38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4B100DC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257AE325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wyszukuje potrzebne informacje w źródłach tradycyjnych i cyfrowych przeznaczonych dla dzieci;</w:t>
      </w:r>
    </w:p>
    <w:p w14:paraId="7668D981" w14:textId="54188B88" w:rsidR="00D5155E" w:rsidRPr="00F07E65" w:rsidRDefault="00727F71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źródło informacji potrzebne do wykonania  zadania;</w:t>
      </w:r>
    </w:p>
    <w:p w14:paraId="2F6D2C9D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informacje przydatne w projekcie;</w:t>
      </w:r>
    </w:p>
    <w:p w14:paraId="0A555B87" w14:textId="42CA70CC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odróżnia fakty od opinii i uzasadnia </w:t>
      </w:r>
      <w:r w:rsidR="004A7DF3" w:rsidRPr="00F07E65">
        <w:rPr>
          <w:rFonts w:ascii="Times New Roman" w:hAnsi="Times New Roman" w:cs="Times New Roman"/>
          <w:lang w:val="pl-PL"/>
        </w:rPr>
        <w:t>swoje stanowisko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7A51161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autora lub nadawcę komunikatu;</w:t>
      </w:r>
    </w:p>
    <w:p w14:paraId="629866B7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dostrzega podstawowe oznaki niewiarygodności źródła;</w:t>
      </w:r>
    </w:p>
    <w:p w14:paraId="0BA96854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analizuje prostą reklamę, plakat, </w:t>
      </w:r>
      <w:proofErr w:type="spellStart"/>
      <w:r w:rsidRPr="00F07E65">
        <w:rPr>
          <w:rFonts w:ascii="Times New Roman" w:hAnsi="Times New Roman" w:cs="Times New Roman"/>
          <w:lang w:val="pl-PL"/>
        </w:rPr>
        <w:t>mem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 lub reklamę społeczną;</w:t>
      </w:r>
    </w:p>
    <w:p w14:paraId="7D141CED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hasło, obraz, emocje i element nakłaniający;</w:t>
      </w:r>
    </w:p>
    <w:p w14:paraId="07A6BC11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w jaki sposób przekaz może wpływać na odbiorcę;</w:t>
      </w:r>
    </w:p>
    <w:p w14:paraId="22899758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perswazyjną funkcję komunikatu;</w:t>
      </w:r>
    </w:p>
    <w:p w14:paraId="137FC32B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przestrzega zasad netykiety;</w:t>
      </w:r>
    </w:p>
    <w:p w14:paraId="276F04F1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chroni dane i wizerunek;</w:t>
      </w:r>
    </w:p>
    <w:p w14:paraId="691D4D7E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właściwie reaguje na niepokojące treści;</w:t>
      </w:r>
    </w:p>
    <w:p w14:paraId="2432C09A" w14:textId="1D2D72ED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czas</w:t>
      </w:r>
      <w:r w:rsidR="00EB54DB" w:rsidRPr="00F07E65">
        <w:rPr>
          <w:rFonts w:ascii="Times New Roman" w:hAnsi="Times New Roman" w:cs="Times New Roman"/>
          <w:lang w:val="pl-PL"/>
        </w:rPr>
        <w:t xml:space="preserve"> pracy z urządzeniami cyfrowymi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A13A804" w14:textId="77777777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zagrożenia wynikające z nadmiernego korzystania z telefonu, komputera i gier;</w:t>
      </w:r>
    </w:p>
    <w:p w14:paraId="6F2173A6" w14:textId="3E584C9B" w:rsidR="00D5155E" w:rsidRPr="00F07E65" w:rsidRDefault="00650C95" w:rsidP="00B34028">
      <w:pPr>
        <w:pStyle w:val="Compact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wskazuje sposoby ograniczania </w:t>
      </w:r>
      <w:r w:rsidR="00EB54DB" w:rsidRPr="00F07E65">
        <w:rPr>
          <w:rFonts w:ascii="Times New Roman" w:hAnsi="Times New Roman" w:cs="Times New Roman"/>
          <w:lang w:val="pl-PL"/>
        </w:rPr>
        <w:t>negatywnych skutków pracy z urządzeniami cyfrowymi</w:t>
      </w:r>
      <w:r w:rsidRPr="00F07E65">
        <w:rPr>
          <w:rFonts w:ascii="Times New Roman" w:hAnsi="Times New Roman" w:cs="Times New Roman"/>
          <w:lang w:val="pl-PL"/>
        </w:rPr>
        <w:t>.</w:t>
      </w:r>
    </w:p>
    <w:p w14:paraId="754F5EC5" w14:textId="77777777" w:rsidR="001E3E38" w:rsidRDefault="001E3E38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7" w:name="praktyki-lekturowe-2"/>
      <w:bookmarkEnd w:id="26"/>
    </w:p>
    <w:p w14:paraId="715E8B1B" w14:textId="00F3A794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7. Praktyki lekturowe</w:t>
      </w:r>
      <w:r w:rsidR="001E3E38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30B88E9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C904774" w14:textId="0A784062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tekst prozatorski lub komiks</w:t>
      </w:r>
      <w:r w:rsidR="00EB54DB" w:rsidRPr="00F07E65">
        <w:rPr>
          <w:rFonts w:ascii="Times New Roman" w:hAnsi="Times New Roman" w:cs="Times New Roman"/>
          <w:lang w:val="pl-PL"/>
        </w:rPr>
        <w:t xml:space="preserve"> do samodzielnej lektury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6123429" w14:textId="167E6E19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uzasadnia wybór, odwołując się do zainteresowań lub tematyki</w:t>
      </w:r>
      <w:r w:rsidR="00EB54DB" w:rsidRPr="00F07E65">
        <w:rPr>
          <w:rFonts w:ascii="Times New Roman" w:hAnsi="Times New Roman" w:cs="Times New Roman"/>
          <w:lang w:val="pl-PL"/>
        </w:rPr>
        <w:t xml:space="preserve"> utworu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367EF06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czytanie dłuższego tekstu;</w:t>
      </w:r>
    </w:p>
    <w:p w14:paraId="054982C3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czyta systematycznie;</w:t>
      </w:r>
    </w:p>
    <w:p w14:paraId="702A348D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i uzasadnia swoje pierwsze wrażenia;</w:t>
      </w:r>
    </w:p>
    <w:p w14:paraId="1E2EEA87" w14:textId="5B0E23BF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wypowiada się o bohaterach, wydarzeniach i problema</w:t>
      </w:r>
      <w:r w:rsidR="00EB54DB" w:rsidRPr="00F07E65">
        <w:rPr>
          <w:rFonts w:ascii="Times New Roman" w:hAnsi="Times New Roman" w:cs="Times New Roman"/>
          <w:lang w:val="pl-PL"/>
        </w:rPr>
        <w:t>tyce</w:t>
      </w:r>
      <w:r w:rsidRPr="00F07E65">
        <w:rPr>
          <w:rFonts w:ascii="Times New Roman" w:hAnsi="Times New Roman" w:cs="Times New Roman"/>
          <w:lang w:val="pl-PL"/>
        </w:rPr>
        <w:t xml:space="preserve"> utworu;</w:t>
      </w:r>
    </w:p>
    <w:p w14:paraId="08E806B3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dostrzega w tekstach zagadnienia bliskie własnym doświadczeniom;</w:t>
      </w:r>
    </w:p>
    <w:p w14:paraId="1E2805F0" w14:textId="2F8321FC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zna treść omawianych baśni i legend</w:t>
      </w:r>
      <w:r w:rsidR="00EB54DB" w:rsidRPr="00F07E65">
        <w:rPr>
          <w:rFonts w:ascii="Times New Roman" w:hAnsi="Times New Roman" w:cs="Times New Roman"/>
          <w:lang w:val="pl-PL"/>
        </w:rPr>
        <w:t xml:space="preserve"> oraz </w:t>
      </w:r>
      <w:r w:rsidRPr="00F07E65">
        <w:rPr>
          <w:rFonts w:ascii="Times New Roman" w:hAnsi="Times New Roman" w:cs="Times New Roman"/>
          <w:lang w:val="pl-PL"/>
        </w:rPr>
        <w:t>rozpoznaje ich znaczenie dla kultury lokalnej, narodowej, europejskiej lub światowej;</w:t>
      </w:r>
    </w:p>
    <w:p w14:paraId="00789239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wybrane krótkie teksty narracyjne i liryczne;</w:t>
      </w:r>
    </w:p>
    <w:p w14:paraId="2C8E3381" w14:textId="56563D41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wyjaśnia </w:t>
      </w:r>
      <w:r w:rsidR="00EB54DB" w:rsidRPr="00F07E65">
        <w:rPr>
          <w:rFonts w:ascii="Times New Roman" w:hAnsi="Times New Roman" w:cs="Times New Roman"/>
          <w:lang w:val="pl-PL"/>
        </w:rPr>
        <w:t xml:space="preserve">treści zawarte w </w:t>
      </w:r>
      <w:r w:rsidRPr="001E3E38">
        <w:rPr>
          <w:rFonts w:ascii="Times New Roman" w:hAnsi="Times New Roman" w:cs="Times New Roman"/>
          <w:i/>
          <w:lang w:val="pl-PL"/>
        </w:rPr>
        <w:t>Mazurk</w:t>
      </w:r>
      <w:r w:rsidR="00EB54DB" w:rsidRPr="001E3E38">
        <w:rPr>
          <w:rFonts w:ascii="Times New Roman" w:hAnsi="Times New Roman" w:cs="Times New Roman"/>
          <w:i/>
          <w:lang w:val="pl-PL"/>
        </w:rPr>
        <w:t>u</w:t>
      </w:r>
      <w:r w:rsidRPr="001E3E38">
        <w:rPr>
          <w:rFonts w:ascii="Times New Roman" w:hAnsi="Times New Roman" w:cs="Times New Roman"/>
          <w:i/>
          <w:lang w:val="pl-PL"/>
        </w:rPr>
        <w:t xml:space="preserve"> Dąbrowskiego</w:t>
      </w:r>
      <w:r w:rsidR="00EB54DB" w:rsidRPr="00F07E65">
        <w:rPr>
          <w:rFonts w:ascii="Times New Roman" w:hAnsi="Times New Roman" w:cs="Times New Roman"/>
          <w:lang w:val="pl-PL"/>
        </w:rPr>
        <w:t xml:space="preserve"> jako symbolu narodowym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665AA870" w14:textId="16B9B035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</w:t>
      </w:r>
      <w:r w:rsidR="00F56258" w:rsidRPr="00F07E65">
        <w:rPr>
          <w:rFonts w:ascii="Times New Roman" w:hAnsi="Times New Roman" w:cs="Times New Roman"/>
          <w:lang w:val="pl-PL"/>
        </w:rPr>
        <w:t xml:space="preserve"> utwór literaci</w:t>
      </w:r>
      <w:r w:rsidR="00F07E65">
        <w:rPr>
          <w:rFonts w:ascii="Times New Roman" w:hAnsi="Times New Roman" w:cs="Times New Roman"/>
          <w:lang w:val="pl-PL"/>
        </w:rPr>
        <w:t xml:space="preserve"> </w:t>
      </w:r>
      <w:r w:rsidR="00F56258" w:rsidRPr="00F07E65">
        <w:rPr>
          <w:rFonts w:ascii="Times New Roman" w:hAnsi="Times New Roman" w:cs="Times New Roman"/>
          <w:lang w:val="pl-PL"/>
        </w:rPr>
        <w:t xml:space="preserve">jego adaptacją </w:t>
      </w:r>
      <w:r w:rsidRPr="00F07E65">
        <w:rPr>
          <w:rFonts w:ascii="Times New Roman" w:hAnsi="Times New Roman" w:cs="Times New Roman"/>
          <w:lang w:val="pl-PL"/>
        </w:rPr>
        <w:t>film</w:t>
      </w:r>
      <w:r w:rsidR="00F56258" w:rsidRPr="00F07E65">
        <w:rPr>
          <w:rFonts w:ascii="Times New Roman" w:hAnsi="Times New Roman" w:cs="Times New Roman"/>
          <w:lang w:val="pl-PL"/>
        </w:rPr>
        <w:t>ową</w:t>
      </w:r>
      <w:r w:rsidRPr="00F07E65">
        <w:rPr>
          <w:rFonts w:ascii="Times New Roman" w:hAnsi="Times New Roman" w:cs="Times New Roman"/>
          <w:lang w:val="pl-PL"/>
        </w:rPr>
        <w:t>, przedstawieniem</w:t>
      </w:r>
      <w:r w:rsidR="00F56258" w:rsidRPr="00F07E65">
        <w:rPr>
          <w:rFonts w:ascii="Times New Roman" w:hAnsi="Times New Roman" w:cs="Times New Roman"/>
          <w:lang w:val="pl-PL"/>
        </w:rPr>
        <w:t xml:space="preserve"> teatralnym lub przekładem </w:t>
      </w:r>
      <w:proofErr w:type="spellStart"/>
      <w:r w:rsidR="00F56258" w:rsidRPr="00F07E65">
        <w:rPr>
          <w:rFonts w:ascii="Times New Roman" w:hAnsi="Times New Roman" w:cs="Times New Roman"/>
          <w:lang w:val="pl-PL"/>
        </w:rPr>
        <w:t>in</w:t>
      </w:r>
      <w:r w:rsidR="001E3E38">
        <w:rPr>
          <w:rFonts w:ascii="Times New Roman" w:hAnsi="Times New Roman" w:cs="Times New Roman"/>
          <w:lang w:val="pl-PL"/>
        </w:rPr>
        <w:t>tersemiotycznym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 </w:t>
      </w:r>
      <w:r w:rsidR="001E3E38">
        <w:rPr>
          <w:rFonts w:ascii="Times New Roman" w:hAnsi="Times New Roman" w:cs="Times New Roman"/>
          <w:lang w:val="pl-PL"/>
        </w:rPr>
        <w:t>(</w:t>
      </w:r>
      <w:r w:rsidRPr="00F07E65">
        <w:rPr>
          <w:rFonts w:ascii="Times New Roman" w:hAnsi="Times New Roman" w:cs="Times New Roman"/>
          <w:lang w:val="pl-PL"/>
        </w:rPr>
        <w:t xml:space="preserve">obrazem </w:t>
      </w:r>
      <w:r w:rsidR="00F56258" w:rsidRPr="00F07E65">
        <w:rPr>
          <w:rFonts w:ascii="Times New Roman" w:hAnsi="Times New Roman" w:cs="Times New Roman"/>
          <w:lang w:val="pl-PL"/>
        </w:rPr>
        <w:t>czy</w:t>
      </w:r>
      <w:r w:rsidRPr="00F07E65">
        <w:rPr>
          <w:rFonts w:ascii="Times New Roman" w:hAnsi="Times New Roman" w:cs="Times New Roman"/>
          <w:lang w:val="pl-PL"/>
        </w:rPr>
        <w:t xml:space="preserve"> komiksem</w:t>
      </w:r>
      <w:r w:rsidR="001E3E38">
        <w:rPr>
          <w:rFonts w:ascii="Times New Roman" w:hAnsi="Times New Roman" w:cs="Times New Roman"/>
          <w:lang w:val="pl-PL"/>
        </w:rPr>
        <w:t>)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EFCCE74" w14:textId="77777777" w:rsidR="00D5155E" w:rsidRPr="00F07E65" w:rsidRDefault="00650C95" w:rsidP="00B34028">
      <w:pPr>
        <w:pStyle w:val="Compact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rekomenduje przeczytany tekst innej osobie.</w:t>
      </w:r>
    </w:p>
    <w:p w14:paraId="6CA9A18A" w14:textId="77777777" w:rsidR="001E3E38" w:rsidRDefault="001E3E38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8" w:name="doświadczenia-edukacyjne-2"/>
      <w:bookmarkEnd w:id="27"/>
    </w:p>
    <w:p w14:paraId="038920BF" w14:textId="42A7257E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8. Doświadczenia edukacyjne</w:t>
      </w:r>
      <w:r w:rsidR="001E3E38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EB9E261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C2E7668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aktywnie uczestniczy w odbiorze wydarzenia kulturalnego;</w:t>
      </w:r>
    </w:p>
    <w:p w14:paraId="1D816573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opisuje swoje wrażenia i wskazuje wybrany element wydarzenia;</w:t>
      </w:r>
    </w:p>
    <w:p w14:paraId="081DB563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odpowiedzialnie wykonuje zadanie podczas tworzenia spektaklu lub słuchowiska;</w:t>
      </w:r>
    </w:p>
    <w:p w14:paraId="76C44AD0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współtworzy adaptację tekstu;</w:t>
      </w:r>
    </w:p>
    <w:p w14:paraId="63770213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wnosi własny pomysł do projektu związanego z lekturą;</w:t>
      </w:r>
    </w:p>
    <w:p w14:paraId="67977E1F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współpracuje podczas tworzenia gry, okładki, komiksu, scenki lub improwizacji;</w:t>
      </w:r>
    </w:p>
    <w:p w14:paraId="39CE68B1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uczestniczy w planowaniu projektu czytelniczego;</w:t>
      </w:r>
    </w:p>
    <w:p w14:paraId="3E932AB0" w14:textId="77777777" w:rsidR="00D5155E" w:rsidRPr="00F07E65" w:rsidRDefault="00650C95" w:rsidP="00B34028">
      <w:pPr>
        <w:pStyle w:val="Compact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przestrzega terminów i zasad pracy zespołowej.</w:t>
      </w:r>
    </w:p>
    <w:p w14:paraId="02E0F955" w14:textId="77777777" w:rsidR="00F56258" w:rsidRPr="00F07E65" w:rsidRDefault="00F56258" w:rsidP="0089784D">
      <w:pPr>
        <w:pStyle w:val="Compact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</w:p>
    <w:p w14:paraId="6837B56B" w14:textId="77777777" w:rsidR="00D5155E" w:rsidRPr="001E3E38" w:rsidRDefault="00650C95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9" w:name="ocena-bardzo-dobra"/>
      <w:bookmarkEnd w:id="20"/>
      <w:bookmarkEnd w:id="28"/>
      <w:r w:rsidRPr="001E3E38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Ocena bardzo dobra</w:t>
      </w:r>
    </w:p>
    <w:p w14:paraId="3C37CB33" w14:textId="0AC4464E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Ocenę bardzo dobrą otrzymuje uczeń, który spełnia wymagania na ocenę dobrą, </w:t>
      </w:r>
      <w:r w:rsidR="00B51CAB" w:rsidRPr="00F07E65">
        <w:rPr>
          <w:rFonts w:ascii="Times New Roman" w:hAnsi="Times New Roman" w:cs="Times New Roman"/>
          <w:lang w:val="pl-PL"/>
        </w:rPr>
        <w:t>który pracuje</w:t>
      </w:r>
      <w:r w:rsidRPr="00F07E65">
        <w:rPr>
          <w:rFonts w:ascii="Times New Roman" w:hAnsi="Times New Roman" w:cs="Times New Roman"/>
          <w:lang w:val="pl-PL"/>
        </w:rPr>
        <w:t xml:space="preserve"> sprawnie, świadomie i samodzielnie</w:t>
      </w:r>
      <w:r w:rsidR="00B51CAB" w:rsidRPr="00F07E65">
        <w:rPr>
          <w:rFonts w:ascii="Times New Roman" w:hAnsi="Times New Roman" w:cs="Times New Roman"/>
          <w:lang w:val="pl-PL"/>
        </w:rPr>
        <w:t>.</w:t>
      </w:r>
    </w:p>
    <w:p w14:paraId="437B2AA2" w14:textId="6A343E5A" w:rsidR="00D5155E" w:rsidRDefault="00650C95" w:rsidP="00B34028">
      <w:pPr>
        <w:pStyle w:val="Nagwek2"/>
        <w:numPr>
          <w:ilvl w:val="0"/>
          <w:numId w:val="50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0" w:name="komunikacja-3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Komunikacja</w:t>
      </w:r>
      <w:r w:rsidR="001E3E38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FCCADCB" w14:textId="77777777" w:rsidR="001E3E38" w:rsidRPr="001E3E38" w:rsidRDefault="001E3E38" w:rsidP="001E3E38">
      <w:pPr>
        <w:pStyle w:val="Tekstpodstawowy"/>
        <w:rPr>
          <w:lang w:val="pl-PL"/>
        </w:rPr>
      </w:pPr>
    </w:p>
    <w:p w14:paraId="671F7126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3C44B903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aktywnie słucha rozmówcy i trafnie reaguje na jego wypowiedź;</w:t>
      </w:r>
    </w:p>
    <w:p w14:paraId="337A8BBF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podtrzymuje rozmowę i porządkuje jej przebieg;</w:t>
      </w:r>
    </w:p>
    <w:p w14:paraId="7F4FE830" w14:textId="3E339F5F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tworzy </w:t>
      </w:r>
      <w:r w:rsidR="00B51CAB" w:rsidRPr="00F07E65">
        <w:rPr>
          <w:rFonts w:ascii="Times New Roman" w:hAnsi="Times New Roman" w:cs="Times New Roman"/>
          <w:lang w:val="pl-PL"/>
        </w:rPr>
        <w:t xml:space="preserve">precyzyjne </w:t>
      </w:r>
      <w:r w:rsidRPr="00F07E65">
        <w:rPr>
          <w:rFonts w:ascii="Times New Roman" w:hAnsi="Times New Roman" w:cs="Times New Roman"/>
          <w:lang w:val="pl-PL"/>
        </w:rPr>
        <w:t>wypowiedzi</w:t>
      </w:r>
      <w:r w:rsidR="00B51CAB" w:rsidRPr="00F07E65">
        <w:rPr>
          <w:rFonts w:ascii="Times New Roman" w:hAnsi="Times New Roman" w:cs="Times New Roman"/>
          <w:lang w:val="pl-PL"/>
        </w:rPr>
        <w:t xml:space="preserve"> zgodnie z intencją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78B766B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wykorzystuje różne typy wypowiedzeń;</w:t>
      </w:r>
    </w:p>
    <w:p w14:paraId="7C4ABFCF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trafnie dostosowuje styl, ton i formę do odbiorcy oraz sytuacji;</w:t>
      </w:r>
    </w:p>
    <w:p w14:paraId="5AAD5957" w14:textId="08529B14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jasno komunikuje potrzeb</w:t>
      </w:r>
      <w:r w:rsidR="00B51CAB" w:rsidRPr="00F07E65">
        <w:rPr>
          <w:rFonts w:ascii="Times New Roman" w:hAnsi="Times New Roman" w:cs="Times New Roman"/>
          <w:lang w:val="pl-PL"/>
        </w:rPr>
        <w:t>y i emocje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749433C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odróżnia wypowiedź o własnych emocjach od osądzania rozmówcy;</w:t>
      </w:r>
    </w:p>
    <w:p w14:paraId="60A52C76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reaguje na emocje innych w sposób empatyczny;</w:t>
      </w:r>
    </w:p>
    <w:p w14:paraId="3BA798A3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kontroluje głos, mimikę, gesty i postawę;</w:t>
      </w:r>
    </w:p>
    <w:p w14:paraId="27978307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wyraża stanowisko i uzasadnia je uporządkowanymi argumentami;</w:t>
      </w:r>
    </w:p>
    <w:p w14:paraId="7A8A66E6" w14:textId="6A66AEAE" w:rsidR="00D5155E" w:rsidRPr="00F07E65" w:rsidRDefault="006746FD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zasady kultury języka w czasie dyskusji;</w:t>
      </w:r>
    </w:p>
    <w:p w14:paraId="2A9A9113" w14:textId="518B3DE0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trafnie rozpoznaje intencję, </w:t>
      </w:r>
      <w:r w:rsidR="006746FD" w:rsidRPr="00F07E65">
        <w:rPr>
          <w:rFonts w:ascii="Times New Roman" w:hAnsi="Times New Roman" w:cs="Times New Roman"/>
          <w:lang w:val="pl-PL"/>
        </w:rPr>
        <w:t>wypowiedzianą wprost bądź pośrednio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6BC41C6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analizuje wpływ sytuacji komunikacyjnej na kształt wypowiedzi;</w:t>
      </w:r>
    </w:p>
    <w:p w14:paraId="7F34016C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zależność między komunikatem werbalnym i niewerbalnym;</w:t>
      </w:r>
    </w:p>
    <w:p w14:paraId="09278ACB" w14:textId="77777777" w:rsidR="00D5155E" w:rsidRPr="00F07E65" w:rsidRDefault="00650C95" w:rsidP="00B34028">
      <w:pPr>
        <w:pStyle w:val="Compact"/>
        <w:numPr>
          <w:ilvl w:val="0"/>
          <w:numId w:val="2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skuteczność własnej wypowiedzi.</w:t>
      </w:r>
    </w:p>
    <w:p w14:paraId="50F6AFDE" w14:textId="77777777" w:rsidR="001E3E38" w:rsidRDefault="001E3E38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1" w:name="odbiór-tekstów-kultury-3"/>
      <w:bookmarkEnd w:id="30"/>
    </w:p>
    <w:p w14:paraId="4D043947" w14:textId="22C5C7AB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 Odbiór tekstów kultury</w:t>
      </w:r>
      <w:r w:rsidR="001E3E38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6164717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FB1FF39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uzasadnia sposób odczytania utworu literackiego, komiksu lub spektaklu;</w:t>
      </w:r>
    </w:p>
    <w:p w14:paraId="3A98D439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jak działania twórców teatru wpływają na odbiór przedstawienia;</w:t>
      </w:r>
    </w:p>
    <w:p w14:paraId="1412501F" w14:textId="025AFE35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 główną tekstu</w:t>
      </w:r>
      <w:r w:rsidR="006746FD" w:rsidRPr="00F07E65">
        <w:rPr>
          <w:rFonts w:ascii="Times New Roman" w:hAnsi="Times New Roman" w:cs="Times New Roman"/>
          <w:lang w:val="pl-PL"/>
        </w:rPr>
        <w:t>, odczytuje jego sensy przenośne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D987EB2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trafnie rozpoznaje intencję nadawcy;</w:t>
      </w:r>
    </w:p>
    <w:p w14:paraId="7E412670" w14:textId="1166B2A5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wyjaśnia funkcję dialogu w </w:t>
      </w:r>
      <w:r w:rsidR="006746FD" w:rsidRPr="00F07E65">
        <w:rPr>
          <w:rFonts w:ascii="Times New Roman" w:hAnsi="Times New Roman" w:cs="Times New Roman"/>
          <w:lang w:val="pl-PL"/>
        </w:rPr>
        <w:t>kreowaniu</w:t>
      </w:r>
      <w:r w:rsidRPr="00F07E65">
        <w:rPr>
          <w:rFonts w:ascii="Times New Roman" w:hAnsi="Times New Roman" w:cs="Times New Roman"/>
          <w:lang w:val="pl-PL"/>
        </w:rPr>
        <w:t xml:space="preserve"> postaci i przebiegu wydarzeń;</w:t>
      </w:r>
    </w:p>
    <w:p w14:paraId="246C843C" w14:textId="12326AF2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określa</w:t>
      </w:r>
      <w:r w:rsidR="006746FD" w:rsidRPr="00F07E65">
        <w:rPr>
          <w:rFonts w:ascii="Times New Roman" w:hAnsi="Times New Roman" w:cs="Times New Roman"/>
          <w:lang w:val="pl-PL"/>
        </w:rPr>
        <w:t xml:space="preserve"> i wyjaśnia</w:t>
      </w:r>
      <w:r w:rsidRPr="00F07E65">
        <w:rPr>
          <w:rFonts w:ascii="Times New Roman" w:hAnsi="Times New Roman" w:cs="Times New Roman"/>
          <w:lang w:val="pl-PL"/>
        </w:rPr>
        <w:t>, jakie zabiegi wywołują śmiech, wzruszenie, strach lub zaciekawienie;</w:t>
      </w:r>
    </w:p>
    <w:p w14:paraId="7219BAD9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analizuje rolę narratora;</w:t>
      </w:r>
    </w:p>
    <w:p w14:paraId="60221ADB" w14:textId="52EC6E1C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zależności między wydarzeniami</w:t>
      </w:r>
      <w:r w:rsidR="006746FD" w:rsidRPr="00F07E65">
        <w:rPr>
          <w:rFonts w:ascii="Times New Roman" w:hAnsi="Times New Roman" w:cs="Times New Roman"/>
          <w:lang w:val="pl-PL"/>
        </w:rPr>
        <w:t xml:space="preserve"> </w:t>
      </w:r>
      <w:r w:rsidR="001E3E38">
        <w:rPr>
          <w:rFonts w:ascii="Times New Roman" w:hAnsi="Times New Roman" w:cs="Times New Roman"/>
          <w:lang w:val="pl-PL"/>
        </w:rPr>
        <w:t xml:space="preserve">w porządku </w:t>
      </w:r>
      <w:proofErr w:type="spellStart"/>
      <w:r w:rsidR="001E3E38">
        <w:rPr>
          <w:rFonts w:ascii="Times New Roman" w:hAnsi="Times New Roman" w:cs="Times New Roman"/>
          <w:lang w:val="pl-PL"/>
        </w:rPr>
        <w:t>przyczynowo-</w:t>
      </w:r>
      <w:r w:rsidR="006746FD" w:rsidRPr="00F07E65">
        <w:rPr>
          <w:rFonts w:ascii="Times New Roman" w:hAnsi="Times New Roman" w:cs="Times New Roman"/>
          <w:lang w:val="pl-PL"/>
        </w:rPr>
        <w:t>skutkowym</w:t>
      </w:r>
      <w:proofErr w:type="spellEnd"/>
      <w:r w:rsidRPr="00F07E65">
        <w:rPr>
          <w:rFonts w:ascii="Times New Roman" w:hAnsi="Times New Roman" w:cs="Times New Roman"/>
          <w:lang w:val="pl-PL"/>
        </w:rPr>
        <w:t>;</w:t>
      </w:r>
    </w:p>
    <w:p w14:paraId="176D1F80" w14:textId="2F1CF1D9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funkcję elementów realistycznych i fantastycznych</w:t>
      </w:r>
      <w:r w:rsidR="006746FD" w:rsidRPr="00F07E65">
        <w:rPr>
          <w:rFonts w:ascii="Times New Roman" w:hAnsi="Times New Roman" w:cs="Times New Roman"/>
          <w:lang w:val="pl-PL"/>
        </w:rPr>
        <w:t xml:space="preserve"> w tekście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505E201B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formułuje przesłanie utworu;</w:t>
      </w:r>
    </w:p>
    <w:p w14:paraId="460284E6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sposób kreowania świata przedstawionego;</w:t>
      </w:r>
    </w:p>
    <w:p w14:paraId="69B14444" w14:textId="0476F0FF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bohaterów i uzasadnia ich ocenę;</w:t>
      </w:r>
    </w:p>
    <w:p w14:paraId="5094E74D" w14:textId="4D1A0329" w:rsidR="00D5155E" w:rsidRPr="00F07E65" w:rsidRDefault="006746FD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postawy bohaterów w odniesieniu do uniwersalnych wartości;</w:t>
      </w:r>
    </w:p>
    <w:p w14:paraId="7B7A65D0" w14:textId="70C6B57E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znaczenia przenośne i ich funkcję</w:t>
      </w:r>
      <w:r w:rsidR="006746FD" w:rsidRPr="00F07E65">
        <w:rPr>
          <w:rFonts w:ascii="Times New Roman" w:hAnsi="Times New Roman" w:cs="Times New Roman"/>
          <w:lang w:val="pl-PL"/>
        </w:rPr>
        <w:t xml:space="preserve"> w tekście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1A0CB89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wyciąga wnioski z informacji wyrażonych pośrednio;</w:t>
      </w:r>
    </w:p>
    <w:p w14:paraId="30ACFAB2" w14:textId="6F1F5373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interpretuje treści zawarte w komiksie, </w:t>
      </w:r>
      <w:r w:rsidR="006746FD" w:rsidRPr="00F07E65">
        <w:rPr>
          <w:rFonts w:ascii="Times New Roman" w:hAnsi="Times New Roman" w:cs="Times New Roman"/>
          <w:lang w:val="pl-PL"/>
        </w:rPr>
        <w:t xml:space="preserve">na </w:t>
      </w:r>
      <w:r w:rsidRPr="00F07E65">
        <w:rPr>
          <w:rFonts w:ascii="Times New Roman" w:hAnsi="Times New Roman" w:cs="Times New Roman"/>
          <w:lang w:val="pl-PL"/>
        </w:rPr>
        <w:t xml:space="preserve">fotografii, plakacie i </w:t>
      </w:r>
      <w:r w:rsidR="006746FD" w:rsidRPr="00F07E65">
        <w:rPr>
          <w:rFonts w:ascii="Times New Roman" w:hAnsi="Times New Roman" w:cs="Times New Roman"/>
          <w:lang w:val="pl-PL"/>
        </w:rPr>
        <w:t xml:space="preserve">w </w:t>
      </w:r>
      <w:r w:rsidRPr="00F07E65">
        <w:rPr>
          <w:rFonts w:ascii="Times New Roman" w:hAnsi="Times New Roman" w:cs="Times New Roman"/>
          <w:lang w:val="pl-PL"/>
        </w:rPr>
        <w:t>przekazie cyfrowym;</w:t>
      </w:r>
    </w:p>
    <w:p w14:paraId="771A53C8" w14:textId="1889B3CE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funkcję epitetu, porównania, metafory i wyrazu dźwiękonaśladowczego</w:t>
      </w:r>
      <w:r w:rsidR="006746FD" w:rsidRPr="00F07E65">
        <w:rPr>
          <w:rFonts w:ascii="Times New Roman" w:hAnsi="Times New Roman" w:cs="Times New Roman"/>
          <w:lang w:val="pl-PL"/>
        </w:rPr>
        <w:t xml:space="preserve"> </w:t>
      </w:r>
      <w:r w:rsidR="001E3E38">
        <w:rPr>
          <w:rFonts w:ascii="Times New Roman" w:hAnsi="Times New Roman" w:cs="Times New Roman"/>
          <w:lang w:val="pl-PL"/>
        </w:rPr>
        <w:br/>
      </w:r>
      <w:r w:rsidR="006746FD" w:rsidRPr="00F07E65">
        <w:rPr>
          <w:rFonts w:ascii="Times New Roman" w:hAnsi="Times New Roman" w:cs="Times New Roman"/>
          <w:lang w:val="pl-PL"/>
        </w:rPr>
        <w:t>w utworze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80D06AF" w14:textId="449EF480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wpływ poznanych środków</w:t>
      </w:r>
      <w:r w:rsidR="006746FD" w:rsidRPr="00F07E65">
        <w:rPr>
          <w:rFonts w:ascii="Times New Roman" w:hAnsi="Times New Roman" w:cs="Times New Roman"/>
          <w:lang w:val="pl-PL"/>
        </w:rPr>
        <w:t xml:space="preserve"> stylistycznych</w:t>
      </w:r>
      <w:r w:rsidRPr="00F07E65">
        <w:rPr>
          <w:rFonts w:ascii="Times New Roman" w:hAnsi="Times New Roman" w:cs="Times New Roman"/>
          <w:lang w:val="pl-PL"/>
        </w:rPr>
        <w:t xml:space="preserve"> na wyobraźnię i emocje</w:t>
      </w:r>
      <w:r w:rsidR="006746FD" w:rsidRPr="00F07E65">
        <w:rPr>
          <w:rFonts w:ascii="Times New Roman" w:hAnsi="Times New Roman" w:cs="Times New Roman"/>
          <w:lang w:val="pl-PL"/>
        </w:rPr>
        <w:t xml:space="preserve"> odbiorcy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6C6381F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wykorzystuje pauzę, intonację, tempo i barwę głosu podczas czytania;</w:t>
      </w:r>
    </w:p>
    <w:p w14:paraId="6D63E137" w14:textId="7003902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znajomość cech gatunkowych podczas interpretacji</w:t>
      </w:r>
      <w:r w:rsidR="006746FD" w:rsidRPr="00F07E65">
        <w:rPr>
          <w:rFonts w:ascii="Times New Roman" w:hAnsi="Times New Roman" w:cs="Times New Roman"/>
          <w:lang w:val="pl-PL"/>
        </w:rPr>
        <w:t xml:space="preserve"> tekstu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BC3E0A9" w14:textId="77777777" w:rsidR="00D5155E" w:rsidRPr="00F07E65" w:rsidRDefault="00650C95" w:rsidP="00B34028">
      <w:pPr>
        <w:pStyle w:val="Compact"/>
        <w:numPr>
          <w:ilvl w:val="0"/>
          <w:numId w:val="2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swobodnie posługuje się wszystkimi pojęciami przewidzianymi dla klasy IV.</w:t>
      </w:r>
    </w:p>
    <w:p w14:paraId="6BBD6481" w14:textId="77777777" w:rsidR="00031D9E" w:rsidRDefault="00031D9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2" w:name="świadomość-języka-3"/>
      <w:bookmarkEnd w:id="31"/>
    </w:p>
    <w:p w14:paraId="148E799B" w14:textId="5BC59CA0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 Świadomość języka</w:t>
      </w:r>
      <w:r w:rsidR="00031D9E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8DBEA5A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67BA5DA1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sprawnie rozpoznaje poznane części mowy i ich funkcje;</w:t>
      </w:r>
    </w:p>
    <w:p w14:paraId="73A6C8A5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stosuje formy gramatyczne wyrazów odmiennych;</w:t>
      </w:r>
    </w:p>
    <w:p w14:paraId="606C5601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dobiera formy czasownika do opisywanej sytuacji;</w:t>
      </w:r>
    </w:p>
    <w:p w14:paraId="372C4C24" w14:textId="7CEC3929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wyjaśnia zależność między rzeczownikiem </w:t>
      </w:r>
      <w:r w:rsidR="00031D9E">
        <w:rPr>
          <w:rFonts w:ascii="Times New Roman" w:hAnsi="Times New Roman" w:cs="Times New Roman"/>
          <w:lang w:val="pl-PL"/>
        </w:rPr>
        <w:t>a</w:t>
      </w:r>
      <w:r w:rsidRPr="00F07E65">
        <w:rPr>
          <w:rFonts w:ascii="Times New Roman" w:hAnsi="Times New Roman" w:cs="Times New Roman"/>
          <w:lang w:val="pl-PL"/>
        </w:rPr>
        <w:t xml:space="preserve"> przymiotnikiem oraz czasownikiem </w:t>
      </w:r>
      <w:r w:rsidR="00031D9E">
        <w:rPr>
          <w:rFonts w:ascii="Times New Roman" w:hAnsi="Times New Roman" w:cs="Times New Roman"/>
          <w:lang w:val="pl-PL"/>
        </w:rPr>
        <w:br/>
      </w:r>
      <w:r w:rsidR="006746FD" w:rsidRPr="00F07E65">
        <w:rPr>
          <w:rFonts w:ascii="Times New Roman" w:hAnsi="Times New Roman" w:cs="Times New Roman"/>
          <w:lang w:val="pl-PL"/>
        </w:rPr>
        <w:t>a</w:t>
      </w:r>
      <w:r w:rsidRPr="00F07E65">
        <w:rPr>
          <w:rFonts w:ascii="Times New Roman" w:hAnsi="Times New Roman" w:cs="Times New Roman"/>
          <w:lang w:val="pl-PL"/>
        </w:rPr>
        <w:t xml:space="preserve"> przysłówkiem;</w:t>
      </w:r>
    </w:p>
    <w:p w14:paraId="3971CA82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buduje zróżnicowane zdania pojedyncze i złożone;</w:t>
      </w:r>
    </w:p>
    <w:p w14:paraId="5D72B75D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różne typy wypowiedzeń zgodnie z celem wypowiedzi;</w:t>
      </w:r>
    </w:p>
    <w:p w14:paraId="14F15855" w14:textId="3021B0B3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poprawnie określa podmiot i orzeczenie</w:t>
      </w:r>
      <w:r w:rsidR="006746FD" w:rsidRPr="00F07E65">
        <w:rPr>
          <w:rFonts w:ascii="Times New Roman" w:hAnsi="Times New Roman" w:cs="Times New Roman"/>
          <w:lang w:val="pl-PL"/>
        </w:rPr>
        <w:t xml:space="preserve"> oraz rozumie ich funkcję w wypowiedzeniu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9D67DCA" w14:textId="0D59D588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 xml:space="preserve">sprawnie rozpoznaje zdania, równoważniki zdań oraz wypowiedzenia pojedyncze </w:t>
      </w:r>
      <w:r w:rsidR="00031D9E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złożone;</w:t>
      </w:r>
    </w:p>
    <w:p w14:paraId="04A457BF" w14:textId="69689C5A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dobiera słownictwo do opisu, oceny, opinii, </w:t>
      </w:r>
      <w:r w:rsidR="006746FD" w:rsidRPr="00F07E65">
        <w:rPr>
          <w:rFonts w:ascii="Times New Roman" w:hAnsi="Times New Roman" w:cs="Times New Roman"/>
          <w:lang w:val="pl-PL"/>
        </w:rPr>
        <w:t xml:space="preserve">wyrażenia </w:t>
      </w:r>
      <w:r w:rsidRPr="00F07E65">
        <w:rPr>
          <w:rFonts w:ascii="Times New Roman" w:hAnsi="Times New Roman" w:cs="Times New Roman"/>
          <w:lang w:val="pl-PL"/>
        </w:rPr>
        <w:t xml:space="preserve">emocji i </w:t>
      </w:r>
      <w:r w:rsidR="006746FD" w:rsidRPr="00F07E65">
        <w:rPr>
          <w:rFonts w:ascii="Times New Roman" w:hAnsi="Times New Roman" w:cs="Times New Roman"/>
          <w:lang w:val="pl-PL"/>
        </w:rPr>
        <w:t xml:space="preserve">komunikowania swojej </w:t>
      </w:r>
      <w:r w:rsidRPr="00F07E65">
        <w:rPr>
          <w:rFonts w:ascii="Times New Roman" w:hAnsi="Times New Roman" w:cs="Times New Roman"/>
          <w:lang w:val="pl-PL"/>
        </w:rPr>
        <w:t>intencji;</w:t>
      </w:r>
    </w:p>
    <w:p w14:paraId="2FC6F80E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precyzyjnie wyjaśnia znaczenie wyrazu w kontekście;</w:t>
      </w:r>
    </w:p>
    <w:p w14:paraId="7F26F75D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korzysta ze słowników;</w:t>
      </w:r>
    </w:p>
    <w:p w14:paraId="14ECB987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stosuje synonimy i antonimy;</w:t>
      </w:r>
    </w:p>
    <w:p w14:paraId="58962491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objaśnia i funkcjonalnie wykorzystuje frazeologizmy oraz przysłowia;</w:t>
      </w:r>
    </w:p>
    <w:p w14:paraId="1305B52E" w14:textId="24D80D00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i wykorzystuje znaczenie dosłowne, przenośne i wieloznaczn</w:t>
      </w:r>
      <w:r w:rsidR="000D2627" w:rsidRPr="00F07E65">
        <w:rPr>
          <w:rFonts w:ascii="Times New Roman" w:hAnsi="Times New Roman" w:cs="Times New Roman"/>
          <w:lang w:val="pl-PL"/>
        </w:rPr>
        <w:t>e</w:t>
      </w:r>
      <w:r w:rsidR="006746FD" w:rsidRPr="00F07E65">
        <w:rPr>
          <w:rFonts w:ascii="Times New Roman" w:hAnsi="Times New Roman" w:cs="Times New Roman"/>
          <w:lang w:val="pl-PL"/>
        </w:rPr>
        <w:t xml:space="preserve"> wyrazów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5D046BC4" w14:textId="0F77896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poznane zasady ortograficzne;</w:t>
      </w:r>
    </w:p>
    <w:p w14:paraId="0DA7380A" w14:textId="4309F06C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uzasadnia pisownię przez odwołanie do wymiany głosek, </w:t>
      </w:r>
      <w:r w:rsidR="006746FD" w:rsidRPr="00F07E65">
        <w:rPr>
          <w:rFonts w:ascii="Times New Roman" w:hAnsi="Times New Roman" w:cs="Times New Roman"/>
          <w:lang w:val="pl-PL"/>
        </w:rPr>
        <w:t>innych form danego wyrazu</w:t>
      </w:r>
      <w:r w:rsidRPr="00F07E65">
        <w:rPr>
          <w:rFonts w:ascii="Times New Roman" w:hAnsi="Times New Roman" w:cs="Times New Roman"/>
          <w:lang w:val="pl-PL"/>
        </w:rPr>
        <w:t xml:space="preserve"> lub poznanej reguły</w:t>
      </w:r>
      <w:r w:rsidR="006746FD" w:rsidRPr="00F07E65">
        <w:rPr>
          <w:rFonts w:ascii="Times New Roman" w:hAnsi="Times New Roman" w:cs="Times New Roman"/>
          <w:lang w:val="pl-PL"/>
        </w:rPr>
        <w:t xml:space="preserve"> ortograficznej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631D9872" w14:textId="77777777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poprawną interpunkcję;</w:t>
      </w:r>
    </w:p>
    <w:p w14:paraId="7A941265" w14:textId="4DBA8655" w:rsidR="00D5155E" w:rsidRPr="00F07E65" w:rsidRDefault="00650C95" w:rsidP="00B34028">
      <w:pPr>
        <w:pStyle w:val="Compact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dokonuje skutecznej autokorekty</w:t>
      </w:r>
      <w:r w:rsidR="006746FD" w:rsidRPr="00F07E65">
        <w:rPr>
          <w:rFonts w:ascii="Times New Roman" w:hAnsi="Times New Roman" w:cs="Times New Roman"/>
          <w:lang w:val="pl-PL"/>
        </w:rPr>
        <w:t>, korzystając również z odpowiednich słowników</w:t>
      </w:r>
      <w:r w:rsidRPr="00F07E65">
        <w:rPr>
          <w:rFonts w:ascii="Times New Roman" w:hAnsi="Times New Roman" w:cs="Times New Roman"/>
          <w:lang w:val="pl-PL"/>
        </w:rPr>
        <w:t>.</w:t>
      </w:r>
    </w:p>
    <w:p w14:paraId="4A616ACB" w14:textId="77777777" w:rsidR="00031D9E" w:rsidRDefault="00031D9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3" w:name="tworzenie-wypowiedzi-3"/>
      <w:bookmarkEnd w:id="32"/>
    </w:p>
    <w:p w14:paraId="1D92973E" w14:textId="164AC3EB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 Tworzenie wypowiedzi</w:t>
      </w:r>
      <w:r w:rsidR="00031D9E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1BC0EFC8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5B11ACA2" w14:textId="640F8C7E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wybiera funkcjonalną formę notatki</w:t>
      </w:r>
      <w:r w:rsidR="006746FD" w:rsidRPr="00F07E65">
        <w:rPr>
          <w:rFonts w:ascii="Times New Roman" w:hAnsi="Times New Roman" w:cs="Times New Roman"/>
          <w:lang w:val="pl-PL"/>
        </w:rPr>
        <w:t xml:space="preserve"> i </w:t>
      </w:r>
      <w:r w:rsidRPr="00F07E65">
        <w:rPr>
          <w:rFonts w:ascii="Times New Roman" w:hAnsi="Times New Roman" w:cs="Times New Roman"/>
          <w:lang w:val="pl-PL"/>
        </w:rPr>
        <w:t>ujmuje w niej wszystkie najważniejsze informacje;</w:t>
      </w:r>
    </w:p>
    <w:p w14:paraId="5018B63E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pytania pozwalające lepiej zrozumieć tekst;</w:t>
      </w:r>
    </w:p>
    <w:p w14:paraId="5F1437DF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logiczny plan ramowy;</w:t>
      </w:r>
    </w:p>
    <w:p w14:paraId="25B04D91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redaguje poprawne, funkcjonalne wypowiedzi użytkowe;</w:t>
      </w:r>
    </w:p>
    <w:p w14:paraId="779C6833" w14:textId="4760BFBF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dostosowuje </w:t>
      </w:r>
      <w:r w:rsidR="006746FD" w:rsidRPr="00F07E65">
        <w:rPr>
          <w:rFonts w:ascii="Times New Roman" w:hAnsi="Times New Roman" w:cs="Times New Roman"/>
          <w:lang w:val="pl-PL"/>
        </w:rPr>
        <w:t>wypowiedź</w:t>
      </w:r>
      <w:r w:rsidRPr="00F07E65">
        <w:rPr>
          <w:rFonts w:ascii="Times New Roman" w:hAnsi="Times New Roman" w:cs="Times New Roman"/>
          <w:lang w:val="pl-PL"/>
        </w:rPr>
        <w:t xml:space="preserve"> do odbiorcy;</w:t>
      </w:r>
    </w:p>
    <w:p w14:paraId="46565307" w14:textId="0DD5C729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uporządkowaną relację z wydarzeń;</w:t>
      </w:r>
    </w:p>
    <w:p w14:paraId="78BC1FF6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różnorodne czasowniki i określenia następstwa czasowego;</w:t>
      </w:r>
    </w:p>
    <w:p w14:paraId="31B0FDDB" w14:textId="300BE561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opinię</w:t>
      </w:r>
      <w:r w:rsidR="00C93E4F" w:rsidRPr="00F07E65">
        <w:rPr>
          <w:rFonts w:ascii="Times New Roman" w:hAnsi="Times New Roman" w:cs="Times New Roman"/>
          <w:lang w:val="pl-PL"/>
        </w:rPr>
        <w:t xml:space="preserve"> i </w:t>
      </w:r>
      <w:r w:rsidRPr="00F07E65">
        <w:rPr>
          <w:rFonts w:ascii="Times New Roman" w:hAnsi="Times New Roman" w:cs="Times New Roman"/>
          <w:lang w:val="pl-PL"/>
        </w:rPr>
        <w:t>uzasadnia ją kilkoma argumentami lub przykładami;</w:t>
      </w:r>
    </w:p>
    <w:p w14:paraId="6E07808A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rozbudowane i uporządkowane opisy;</w:t>
      </w:r>
    </w:p>
    <w:p w14:paraId="30DB2100" w14:textId="36DA6294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stosuje </w:t>
      </w:r>
      <w:r w:rsidR="00C93E4F" w:rsidRPr="00F07E65">
        <w:rPr>
          <w:rFonts w:ascii="Times New Roman" w:hAnsi="Times New Roman" w:cs="Times New Roman"/>
          <w:lang w:val="pl-PL"/>
        </w:rPr>
        <w:t>w opisie</w:t>
      </w:r>
      <w:r w:rsidRPr="00F07E65">
        <w:rPr>
          <w:rFonts w:ascii="Times New Roman" w:hAnsi="Times New Roman" w:cs="Times New Roman"/>
          <w:lang w:val="pl-PL"/>
        </w:rPr>
        <w:t xml:space="preserve"> </w:t>
      </w:r>
      <w:r w:rsidR="00C93E4F" w:rsidRPr="00F07E65">
        <w:rPr>
          <w:rFonts w:ascii="Times New Roman" w:hAnsi="Times New Roman" w:cs="Times New Roman"/>
          <w:lang w:val="pl-PL"/>
        </w:rPr>
        <w:t xml:space="preserve">trafne wybrane </w:t>
      </w:r>
      <w:r w:rsidRPr="00F07E65">
        <w:rPr>
          <w:rFonts w:ascii="Times New Roman" w:hAnsi="Times New Roman" w:cs="Times New Roman"/>
          <w:lang w:val="pl-PL"/>
        </w:rPr>
        <w:t>rzeczowniki, przymiotniki i określenia przestrzeni;</w:t>
      </w:r>
    </w:p>
    <w:p w14:paraId="618DC202" w14:textId="076D91C0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charakteryzuje bohatera na podstawie zachowa</w:t>
      </w:r>
      <w:r w:rsidR="00C93E4F" w:rsidRPr="00F07E65">
        <w:rPr>
          <w:rFonts w:ascii="Times New Roman" w:hAnsi="Times New Roman" w:cs="Times New Roman"/>
          <w:lang w:val="pl-PL"/>
        </w:rPr>
        <w:t>nia</w:t>
      </w:r>
      <w:r w:rsidRPr="00F07E65">
        <w:rPr>
          <w:rFonts w:ascii="Times New Roman" w:hAnsi="Times New Roman" w:cs="Times New Roman"/>
          <w:lang w:val="pl-PL"/>
        </w:rPr>
        <w:t xml:space="preserve"> i postaw;</w:t>
      </w:r>
    </w:p>
    <w:p w14:paraId="1658ABBC" w14:textId="52CCC803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tworzy </w:t>
      </w:r>
      <w:r w:rsidR="00C93E4F" w:rsidRPr="00F07E65">
        <w:rPr>
          <w:rFonts w:ascii="Times New Roman" w:hAnsi="Times New Roman" w:cs="Times New Roman"/>
          <w:lang w:val="pl-PL"/>
        </w:rPr>
        <w:t>spójne i logiczne</w:t>
      </w:r>
      <w:r w:rsidRPr="00F07E65">
        <w:rPr>
          <w:rFonts w:ascii="Times New Roman" w:hAnsi="Times New Roman" w:cs="Times New Roman"/>
          <w:lang w:val="pl-PL"/>
        </w:rPr>
        <w:t xml:space="preserve"> opowiadanie z dialogiem;</w:t>
      </w:r>
    </w:p>
    <w:p w14:paraId="62C0F914" w14:textId="148ED34D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wykorzystuje </w:t>
      </w:r>
      <w:r w:rsidR="00C93E4F" w:rsidRPr="00F07E65">
        <w:rPr>
          <w:rFonts w:ascii="Times New Roman" w:hAnsi="Times New Roman" w:cs="Times New Roman"/>
          <w:lang w:val="pl-PL"/>
        </w:rPr>
        <w:t xml:space="preserve">w opowiadaniu </w:t>
      </w:r>
      <w:r w:rsidRPr="00F07E65">
        <w:rPr>
          <w:rFonts w:ascii="Times New Roman" w:hAnsi="Times New Roman" w:cs="Times New Roman"/>
          <w:lang w:val="pl-PL"/>
        </w:rPr>
        <w:t xml:space="preserve">elementy opisu i </w:t>
      </w:r>
      <w:r w:rsidR="00C93E4F" w:rsidRPr="00F07E65">
        <w:rPr>
          <w:rFonts w:ascii="Times New Roman" w:hAnsi="Times New Roman" w:cs="Times New Roman"/>
          <w:lang w:val="pl-PL"/>
        </w:rPr>
        <w:t>zabiegi dynamizujące akcję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0204D6F" w14:textId="593DAC69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wiersz lub scenkę komiksową</w:t>
      </w:r>
      <w:r w:rsidR="00C93E4F" w:rsidRPr="00F07E65">
        <w:rPr>
          <w:rFonts w:ascii="Times New Roman" w:hAnsi="Times New Roman" w:cs="Times New Roman"/>
          <w:lang w:val="pl-PL"/>
        </w:rPr>
        <w:t xml:space="preserve"> na zadany temat samodzielnie i kreatywnie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24754A6" w14:textId="4D4ABD80" w:rsidR="00D5155E" w:rsidRPr="00F07E65" w:rsidRDefault="00C93E4F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buduje dłuższe wypowiedzi złożone z  funkcjonalnych części: wstępu, rozwinięcia </w:t>
      </w:r>
      <w:r w:rsidR="00031D9E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zakończenia;</w:t>
      </w:r>
    </w:p>
    <w:p w14:paraId="5587160E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logicznie dzieli tekst na akapity;</w:t>
      </w:r>
    </w:p>
    <w:p w14:paraId="3A66084E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dba o spójność stylistyczną;</w:t>
      </w:r>
    </w:p>
    <w:p w14:paraId="77595D6B" w14:textId="77777777" w:rsidR="00D5155E" w:rsidRPr="00F07E65" w:rsidRDefault="00650C95" w:rsidP="00B34028">
      <w:pPr>
        <w:pStyle w:val="Compact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poprawia tekst pod względem językowym, ortograficznym, interpunkcyjnym i kompozycyjnym.</w:t>
      </w:r>
    </w:p>
    <w:p w14:paraId="4754BB01" w14:textId="77777777" w:rsidR="00031D9E" w:rsidRDefault="00031D9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4" w:name="Xf32e09bc2609b92c96194e8e11b5eecdce47a1d"/>
      <w:bookmarkEnd w:id="33"/>
    </w:p>
    <w:p w14:paraId="3A61BDD8" w14:textId="1896F799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5. Rozwijanie umiejętności autorefleksji i budowanie tożsamości</w:t>
      </w:r>
      <w:r w:rsidR="00031D9E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52BCD791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31A6B62F" w14:textId="5AD8BE20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wyjaśnia znaczenie </w:t>
      </w:r>
      <w:r w:rsidR="00C93E4F" w:rsidRPr="00F07E65">
        <w:rPr>
          <w:rFonts w:ascii="Times New Roman" w:hAnsi="Times New Roman" w:cs="Times New Roman"/>
          <w:lang w:val="pl-PL"/>
        </w:rPr>
        <w:t xml:space="preserve">uniwersalnych </w:t>
      </w:r>
      <w:r w:rsidRPr="00F07E65">
        <w:rPr>
          <w:rFonts w:ascii="Times New Roman" w:hAnsi="Times New Roman" w:cs="Times New Roman"/>
          <w:lang w:val="pl-PL"/>
        </w:rPr>
        <w:t>wartości dla życia jednostki i wspólnoty;</w:t>
      </w:r>
    </w:p>
    <w:p w14:paraId="63A8011D" w14:textId="4FDBBEA6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uzasadnia, które wartości są szczególnie ważne</w:t>
      </w:r>
      <w:r w:rsidR="00C93E4F" w:rsidRPr="00F07E65">
        <w:rPr>
          <w:rFonts w:ascii="Times New Roman" w:hAnsi="Times New Roman" w:cs="Times New Roman"/>
          <w:lang w:val="pl-PL"/>
        </w:rPr>
        <w:t xml:space="preserve"> dla niego oraz wspólnoty, do której przynależy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F3F9FC9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analizuje konsekwencje wyborów bohaterów i osób rzeczywistych;</w:t>
      </w:r>
    </w:p>
    <w:p w14:paraId="06E1AB3A" w14:textId="213A809E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zachowania</w:t>
      </w:r>
      <w:r w:rsidR="00C751F1" w:rsidRPr="00F07E65">
        <w:rPr>
          <w:rFonts w:ascii="Times New Roman" w:hAnsi="Times New Roman" w:cs="Times New Roman"/>
          <w:lang w:val="pl-PL"/>
        </w:rPr>
        <w:t xml:space="preserve">, odnosząc się do systemu uniwersalnych </w:t>
      </w:r>
      <w:r w:rsidRPr="00F07E65">
        <w:rPr>
          <w:rFonts w:ascii="Times New Roman" w:hAnsi="Times New Roman" w:cs="Times New Roman"/>
          <w:lang w:val="pl-PL"/>
        </w:rPr>
        <w:t>wartości;</w:t>
      </w:r>
    </w:p>
    <w:p w14:paraId="1A72954F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okazuje szacunek wobec odmiennego stanowiska;</w:t>
      </w:r>
    </w:p>
    <w:p w14:paraId="38D6A4E2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znaczenie wspólnot dla rozwoju człowieka;</w:t>
      </w:r>
    </w:p>
    <w:p w14:paraId="1D8039E3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odpowiedzialnie realizuje swoją rolę w grupie;</w:t>
      </w:r>
    </w:p>
    <w:p w14:paraId="5B396D64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wspiera innych członków zespołu;</w:t>
      </w:r>
    </w:p>
    <w:p w14:paraId="45266A72" w14:textId="5DDC2F7A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bierze odpowiedzialność za wspólny </w:t>
      </w:r>
      <w:r w:rsidR="00C751F1" w:rsidRPr="00F07E65">
        <w:rPr>
          <w:rFonts w:ascii="Times New Roman" w:hAnsi="Times New Roman" w:cs="Times New Roman"/>
          <w:lang w:val="pl-PL"/>
        </w:rPr>
        <w:t>cel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6DCE7E70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rzetelnie ocenia własne osiągnięcia i trudności;</w:t>
      </w:r>
    </w:p>
    <w:p w14:paraId="25D58587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konkretne działania służące doskonaleniu;</w:t>
      </w:r>
    </w:p>
    <w:p w14:paraId="0B7042D2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mocne strony w uczeniu się;</w:t>
      </w:r>
    </w:p>
    <w:p w14:paraId="6CC01D4C" w14:textId="6AA2884E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własne emocje i ich wpływ na zachowanie</w:t>
      </w:r>
      <w:r w:rsidR="00C751F1" w:rsidRPr="00F07E65">
        <w:rPr>
          <w:rFonts w:ascii="Times New Roman" w:hAnsi="Times New Roman" w:cs="Times New Roman"/>
          <w:lang w:val="pl-PL"/>
        </w:rPr>
        <w:t xml:space="preserve"> swoje i innych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2130D07E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empatycznie reaguje na potrzeby innych;</w:t>
      </w:r>
    </w:p>
    <w:p w14:paraId="68BB2A31" w14:textId="77777777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wskazuje i stosuje strategie pomagające w sytuacji stresu;</w:t>
      </w:r>
    </w:p>
    <w:p w14:paraId="6F4E9162" w14:textId="0C9522CA" w:rsidR="00D5155E" w:rsidRPr="00F07E65" w:rsidRDefault="00650C95" w:rsidP="00B34028">
      <w:pPr>
        <w:pStyle w:val="Compact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wie, kiedy</w:t>
      </w:r>
      <w:r w:rsidR="00C751F1" w:rsidRPr="00F07E65">
        <w:rPr>
          <w:rFonts w:ascii="Times New Roman" w:hAnsi="Times New Roman" w:cs="Times New Roman"/>
          <w:lang w:val="pl-PL"/>
        </w:rPr>
        <w:t xml:space="preserve"> </w:t>
      </w:r>
      <w:r w:rsidRPr="00F07E65">
        <w:rPr>
          <w:rFonts w:ascii="Times New Roman" w:hAnsi="Times New Roman" w:cs="Times New Roman"/>
          <w:lang w:val="pl-PL"/>
        </w:rPr>
        <w:t>samodzielne działanie należy zastąpić zwróceniem się o pomoc</w:t>
      </w:r>
      <w:r w:rsidR="00C751F1" w:rsidRPr="00F07E65">
        <w:rPr>
          <w:rFonts w:ascii="Times New Roman" w:hAnsi="Times New Roman" w:cs="Times New Roman"/>
          <w:lang w:val="pl-PL"/>
        </w:rPr>
        <w:t xml:space="preserve"> i jak to zrobić</w:t>
      </w:r>
      <w:r w:rsidRPr="00F07E65">
        <w:rPr>
          <w:rFonts w:ascii="Times New Roman" w:hAnsi="Times New Roman" w:cs="Times New Roman"/>
          <w:lang w:val="pl-PL"/>
        </w:rPr>
        <w:t>.</w:t>
      </w:r>
    </w:p>
    <w:p w14:paraId="72A56113" w14:textId="77777777" w:rsidR="00031D9E" w:rsidRDefault="00031D9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5" w:name="elementy-edukacji-medialnej-3"/>
      <w:bookmarkEnd w:id="34"/>
    </w:p>
    <w:p w14:paraId="342C58E9" w14:textId="4D8A1475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6. Elementy edukacji medialnej</w:t>
      </w:r>
      <w:r w:rsidR="00031D9E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245BA34F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6A94DE2C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sprawnie korzysta z kilku odpowiednich źródeł informacji;</w:t>
      </w:r>
    </w:p>
    <w:p w14:paraId="6C1C1AF8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wybiera źródła ze względu na cel zadania;</w:t>
      </w:r>
    </w:p>
    <w:p w14:paraId="0D4385E5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podstawowe informacje znalezione w różnych miejscach;</w:t>
      </w:r>
    </w:p>
    <w:p w14:paraId="727467F2" w14:textId="50645628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uzasadnia, dlaczego dane źródło uważa za wiarygodne;</w:t>
      </w:r>
    </w:p>
    <w:p w14:paraId="76C4B33C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bezbłędnie odróżnia fakt od opinii w tekstach dostosowanych do wieku;</w:t>
      </w:r>
    </w:p>
    <w:p w14:paraId="731CFC9B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sposób językowego formułowania opinii;</w:t>
      </w:r>
    </w:p>
    <w:p w14:paraId="3A13B13B" w14:textId="21C3B428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analizuje reklamę, </w:t>
      </w:r>
      <w:r w:rsidR="00C751F1" w:rsidRPr="00F07E65">
        <w:rPr>
          <w:rFonts w:ascii="Times New Roman" w:hAnsi="Times New Roman" w:cs="Times New Roman"/>
          <w:lang w:val="pl-PL"/>
        </w:rPr>
        <w:t xml:space="preserve">w tym </w:t>
      </w:r>
      <w:r w:rsidRPr="00F07E65">
        <w:rPr>
          <w:rFonts w:ascii="Times New Roman" w:hAnsi="Times New Roman" w:cs="Times New Roman"/>
          <w:lang w:val="pl-PL"/>
        </w:rPr>
        <w:t>reklamę społeczną</w:t>
      </w:r>
      <w:r w:rsidR="00C751F1" w:rsidRPr="00F07E65">
        <w:rPr>
          <w:rFonts w:ascii="Times New Roman" w:hAnsi="Times New Roman" w:cs="Times New Roman"/>
          <w:lang w:val="pl-PL"/>
        </w:rPr>
        <w:t xml:space="preserve"> oraz</w:t>
      </w:r>
      <w:r w:rsidRPr="00F07E65">
        <w:rPr>
          <w:rFonts w:ascii="Times New Roman" w:hAnsi="Times New Roman" w:cs="Times New Roman"/>
          <w:lang w:val="pl-PL"/>
        </w:rPr>
        <w:t xml:space="preserve"> plakat lub </w:t>
      </w:r>
      <w:proofErr w:type="spellStart"/>
      <w:r w:rsidRPr="00F07E65">
        <w:rPr>
          <w:rFonts w:ascii="Times New Roman" w:hAnsi="Times New Roman" w:cs="Times New Roman"/>
          <w:lang w:val="pl-PL"/>
        </w:rPr>
        <w:t>mem</w:t>
      </w:r>
      <w:proofErr w:type="spellEnd"/>
      <w:r w:rsidRPr="00F07E65">
        <w:rPr>
          <w:rFonts w:ascii="Times New Roman" w:hAnsi="Times New Roman" w:cs="Times New Roman"/>
          <w:lang w:val="pl-PL"/>
        </w:rPr>
        <w:t>;</w:t>
      </w:r>
    </w:p>
    <w:p w14:paraId="20830611" w14:textId="6BE31BB3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omawia funkcję hasła, obrazu;</w:t>
      </w:r>
    </w:p>
    <w:p w14:paraId="5D8C87A6" w14:textId="14DCAC54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wyjaśnia mechanizm </w:t>
      </w:r>
      <w:r w:rsidR="00C751F1" w:rsidRPr="00F07E65">
        <w:rPr>
          <w:rFonts w:ascii="Times New Roman" w:hAnsi="Times New Roman" w:cs="Times New Roman"/>
          <w:lang w:val="pl-PL"/>
        </w:rPr>
        <w:t>perswazji w różnych przekazach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33CE476" w14:textId="641BE8D3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wskazuje możliwy wpływ </w:t>
      </w:r>
      <w:r w:rsidR="00C751F1" w:rsidRPr="00F07E65">
        <w:rPr>
          <w:rFonts w:ascii="Times New Roman" w:hAnsi="Times New Roman" w:cs="Times New Roman"/>
          <w:lang w:val="pl-PL"/>
        </w:rPr>
        <w:t>przekazu na uświadamianie potrzeb i podejmowane decyzje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215780F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stosuje zasady netykiety;</w:t>
      </w:r>
    </w:p>
    <w:p w14:paraId="0CAB8E3A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dba o dane osobowe i wizerunek;</w:t>
      </w:r>
    </w:p>
    <w:p w14:paraId="2C7BF215" w14:textId="152BB681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właściwie reaguje na zagrożenia</w:t>
      </w:r>
      <w:r w:rsidR="00C751F1" w:rsidRPr="00F07E65">
        <w:rPr>
          <w:rFonts w:ascii="Times New Roman" w:hAnsi="Times New Roman" w:cs="Times New Roman"/>
          <w:lang w:val="pl-PL"/>
        </w:rPr>
        <w:t>, w tym cyfrowe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BF6FF79" w14:textId="15C740AA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skutki zmęczenia</w:t>
      </w:r>
      <w:r w:rsidR="00C751F1" w:rsidRPr="00F07E65">
        <w:rPr>
          <w:rFonts w:ascii="Times New Roman" w:hAnsi="Times New Roman" w:cs="Times New Roman"/>
          <w:lang w:val="pl-PL"/>
        </w:rPr>
        <w:t xml:space="preserve"> wynikające</w:t>
      </w:r>
      <w:r w:rsidRPr="00F07E65">
        <w:rPr>
          <w:rFonts w:ascii="Times New Roman" w:hAnsi="Times New Roman" w:cs="Times New Roman"/>
          <w:lang w:val="pl-PL"/>
        </w:rPr>
        <w:t xml:space="preserve"> </w:t>
      </w:r>
      <w:r w:rsidR="00C751F1" w:rsidRPr="00F07E65">
        <w:rPr>
          <w:rFonts w:ascii="Times New Roman" w:hAnsi="Times New Roman" w:cs="Times New Roman"/>
          <w:lang w:val="pl-PL"/>
        </w:rPr>
        <w:t>z</w:t>
      </w:r>
      <w:r w:rsidRPr="00F07E65">
        <w:rPr>
          <w:rFonts w:ascii="Times New Roman" w:hAnsi="Times New Roman" w:cs="Times New Roman"/>
          <w:lang w:val="pl-PL"/>
        </w:rPr>
        <w:t xml:space="preserve"> nadmiernego korzystania z urządzeń</w:t>
      </w:r>
      <w:r w:rsidR="00C751F1" w:rsidRPr="00F07E65">
        <w:rPr>
          <w:rFonts w:ascii="Times New Roman" w:hAnsi="Times New Roman" w:cs="Times New Roman"/>
          <w:lang w:val="pl-PL"/>
        </w:rPr>
        <w:t xml:space="preserve"> cyfrowych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5DB3A49A" w14:textId="77777777" w:rsidR="00D5155E" w:rsidRPr="00F07E65" w:rsidRDefault="00650C95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planuje zrównoważone korzystanie z technologii;</w:t>
      </w:r>
    </w:p>
    <w:p w14:paraId="4FBE8FCC" w14:textId="7DBE7B99" w:rsidR="00D5155E" w:rsidRPr="00F07E65" w:rsidRDefault="00C751F1" w:rsidP="00B34028">
      <w:pPr>
        <w:pStyle w:val="Compact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stosuje i propaguje zasady higieny cyfrowej.</w:t>
      </w:r>
    </w:p>
    <w:p w14:paraId="453F9E67" w14:textId="77777777" w:rsidR="00031D9E" w:rsidRDefault="00031D9E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6" w:name="praktyki-lekturowe-3"/>
      <w:bookmarkEnd w:id="35"/>
    </w:p>
    <w:p w14:paraId="5C9F5582" w14:textId="34AC9D5A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7. Praktyki lekturowe</w:t>
      </w:r>
      <w:r w:rsidR="00031D9E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7A0323E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7B46272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wybiera teksty zgodnie z zainteresowaniami;</w:t>
      </w:r>
    </w:p>
    <w:p w14:paraId="2E3174CD" w14:textId="41B210BB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szczegółowo uzasadnia  wybór</w:t>
      </w:r>
      <w:r w:rsidR="00C751F1" w:rsidRPr="00F07E65">
        <w:rPr>
          <w:rFonts w:ascii="Times New Roman" w:hAnsi="Times New Roman" w:cs="Times New Roman"/>
          <w:lang w:val="pl-PL"/>
        </w:rPr>
        <w:t xml:space="preserve"> lektury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407661C2" w14:textId="18CC9F71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planuje proces czytania</w:t>
      </w:r>
      <w:r w:rsidR="00C751F1" w:rsidRPr="00F07E65">
        <w:rPr>
          <w:rFonts w:ascii="Times New Roman" w:hAnsi="Times New Roman" w:cs="Times New Roman"/>
          <w:lang w:val="pl-PL"/>
        </w:rPr>
        <w:t xml:space="preserve"> i </w:t>
      </w:r>
      <w:r w:rsidRPr="00F07E65">
        <w:rPr>
          <w:rFonts w:ascii="Times New Roman" w:hAnsi="Times New Roman" w:cs="Times New Roman"/>
          <w:lang w:val="pl-PL"/>
        </w:rPr>
        <w:t>systematycznie realizuje plan;</w:t>
      </w:r>
    </w:p>
    <w:p w14:paraId="18912A84" w14:textId="64D5A43E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przedstawia wrażenia</w:t>
      </w:r>
      <w:r w:rsidR="00C751F1" w:rsidRPr="00F07E65">
        <w:rPr>
          <w:rFonts w:ascii="Times New Roman" w:hAnsi="Times New Roman" w:cs="Times New Roman"/>
          <w:lang w:val="pl-PL"/>
        </w:rPr>
        <w:t xml:space="preserve"> z lektury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418D808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wskazuje, jak tekst wpłynął na jego myśli lub emocje;</w:t>
      </w:r>
    </w:p>
    <w:p w14:paraId="182468BA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rozmawia o problematyce dłuższych tekstów;</w:t>
      </w:r>
    </w:p>
    <w:p w14:paraId="47D2556D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odnosi sytuacje bohaterów do własnych doświadczeń i obserwacji;</w:t>
      </w:r>
    </w:p>
    <w:p w14:paraId="6B2416BA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 kulturowe znaczenie omawianych baśni i legend;</w:t>
      </w:r>
    </w:p>
    <w:p w14:paraId="6288DF7F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interpretuje krótkie teksty narracyjne i liryczne w zakresie poznanym na zajęciach;</w:t>
      </w:r>
    </w:p>
    <w:p w14:paraId="37F2E3C7" w14:textId="5DFB165C" w:rsidR="00D5155E" w:rsidRPr="00F07E65" w:rsidRDefault="00950681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wyjaśnia rolę </w:t>
      </w:r>
      <w:r w:rsidR="00650C95" w:rsidRPr="00950681">
        <w:rPr>
          <w:rFonts w:ascii="Times New Roman" w:hAnsi="Times New Roman" w:cs="Times New Roman"/>
          <w:i/>
          <w:lang w:val="pl-PL"/>
        </w:rPr>
        <w:t>Mazurka Dąbrowskiego</w:t>
      </w:r>
      <w:r w:rsidR="00650C95" w:rsidRPr="00F07E65">
        <w:rPr>
          <w:rFonts w:ascii="Times New Roman" w:hAnsi="Times New Roman" w:cs="Times New Roman"/>
          <w:lang w:val="pl-PL"/>
        </w:rPr>
        <w:t xml:space="preserve"> </w:t>
      </w:r>
      <w:r w:rsidR="00C751F1" w:rsidRPr="00F07E65">
        <w:rPr>
          <w:rFonts w:ascii="Times New Roman" w:hAnsi="Times New Roman" w:cs="Times New Roman"/>
          <w:lang w:val="pl-PL"/>
        </w:rPr>
        <w:t>jako hymnu Polski dla</w:t>
      </w:r>
      <w:r w:rsidR="00650C95" w:rsidRPr="00F07E65">
        <w:rPr>
          <w:rFonts w:ascii="Times New Roman" w:hAnsi="Times New Roman" w:cs="Times New Roman"/>
          <w:lang w:val="pl-PL"/>
        </w:rPr>
        <w:t xml:space="preserve"> wspólno</w:t>
      </w:r>
      <w:r w:rsidR="00C751F1" w:rsidRPr="00F07E65">
        <w:rPr>
          <w:rFonts w:ascii="Times New Roman" w:hAnsi="Times New Roman" w:cs="Times New Roman"/>
          <w:lang w:val="pl-PL"/>
        </w:rPr>
        <w:t>ty</w:t>
      </w:r>
      <w:r w:rsidR="00650C95" w:rsidRPr="00F07E65">
        <w:rPr>
          <w:rFonts w:ascii="Times New Roman" w:hAnsi="Times New Roman" w:cs="Times New Roman"/>
          <w:lang w:val="pl-PL"/>
        </w:rPr>
        <w:t xml:space="preserve"> narodowej;</w:t>
      </w:r>
    </w:p>
    <w:p w14:paraId="7C191E8F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różne sposoby przedstawienia tego samego tematu w literaturze, teatrze, filmie, malarstwie, rzeźbie, muzyce lub komiksie;</w:t>
      </w:r>
    </w:p>
    <w:p w14:paraId="6AB648E9" w14:textId="77777777" w:rsidR="00D5155E" w:rsidRPr="00F07E65" w:rsidRDefault="00650C95" w:rsidP="00B34028">
      <w:pPr>
        <w:pStyle w:val="Compact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przygotowuje przemyślaną rekomendację czytelniczą.</w:t>
      </w:r>
    </w:p>
    <w:p w14:paraId="1787C1A1" w14:textId="77777777" w:rsidR="007E2D61" w:rsidRDefault="007E2D61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7" w:name="doświadczenia-edukacyjne-3"/>
      <w:bookmarkEnd w:id="36"/>
    </w:p>
    <w:p w14:paraId="6E180150" w14:textId="4E1C0C03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8. Doświadczenia edukacyjne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29F73EC5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D2FC3D7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uczestniczy w wydarzeniu kulturalnym;</w:t>
      </w:r>
    </w:p>
    <w:p w14:paraId="7C78D263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i uzasadnia opinię o wydarzeniu;</w:t>
      </w:r>
    </w:p>
    <w:p w14:paraId="422C2483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aktywnie współtworzy spektakl lub słuchowisko;</w:t>
      </w:r>
    </w:p>
    <w:p w14:paraId="32819BDE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proponuje rozwiązania dotyczące adaptacji tekstu;</w:t>
      </w:r>
    </w:p>
    <w:p w14:paraId="31456B2A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twórczo realizuje projekt związany z lekturą;</w:t>
      </w:r>
    </w:p>
    <w:p w14:paraId="4F2D0A17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łączy treść projektu z problematyką utworu;</w:t>
      </w:r>
    </w:p>
    <w:p w14:paraId="0DE8FA69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aktywnie współorganizuje działanie promujące czytelnictwo;</w:t>
      </w:r>
    </w:p>
    <w:p w14:paraId="3DDB50C2" w14:textId="77777777" w:rsidR="00D5155E" w:rsidRPr="00F07E65" w:rsidRDefault="00650C95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efekty pracy grupy;</w:t>
      </w:r>
    </w:p>
    <w:p w14:paraId="21B5E850" w14:textId="64C01A59" w:rsidR="00D5155E" w:rsidRPr="00F07E65" w:rsidRDefault="00C751F1" w:rsidP="00B34028">
      <w:pPr>
        <w:pStyle w:val="Compact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własny wkład oraz obszary wymagające poprawy.</w:t>
      </w:r>
    </w:p>
    <w:p w14:paraId="2505B6B8" w14:textId="77777777" w:rsidR="007E2D61" w:rsidRDefault="007E2D61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8" w:name="ocena-celująca"/>
      <w:bookmarkEnd w:id="29"/>
      <w:bookmarkEnd w:id="37"/>
    </w:p>
    <w:p w14:paraId="7AFE04A9" w14:textId="77777777" w:rsidR="00D5155E" w:rsidRPr="007E2D61" w:rsidRDefault="00650C95" w:rsidP="0089784D">
      <w:pPr>
        <w:pStyle w:val="Nagwek1"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r w:rsidRPr="007E2D6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Ocena celująca</w:t>
      </w:r>
    </w:p>
    <w:p w14:paraId="7E05CB0A" w14:textId="673F6C56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Ocenę celującą otrzymuje uczeń, który spełnia wymagania na ocenę bardzo dobrą, </w:t>
      </w:r>
      <w:r w:rsidR="00A67791" w:rsidRPr="00F07E65">
        <w:rPr>
          <w:rFonts w:ascii="Times New Roman" w:hAnsi="Times New Roman" w:cs="Times New Roman"/>
          <w:lang w:val="pl-PL"/>
        </w:rPr>
        <w:t>pracuje</w:t>
      </w:r>
      <w:r w:rsidRPr="00F07E65">
        <w:rPr>
          <w:rFonts w:ascii="Times New Roman" w:hAnsi="Times New Roman" w:cs="Times New Roman"/>
          <w:lang w:val="pl-PL"/>
        </w:rPr>
        <w:t xml:space="preserve"> </w:t>
      </w:r>
      <w:r w:rsidR="007E2D61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w sposób twórczy, dojrzały i samodzielny</w:t>
      </w:r>
      <w:r w:rsidR="00A67791" w:rsidRPr="00F07E65">
        <w:rPr>
          <w:rFonts w:ascii="Times New Roman" w:hAnsi="Times New Roman" w:cs="Times New Roman"/>
          <w:lang w:val="pl-PL"/>
        </w:rPr>
        <w:t>.</w:t>
      </w:r>
    </w:p>
    <w:p w14:paraId="3F4B4461" w14:textId="072C01A0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9" w:name="komunikacja-4"/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1. Komunikacja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458B1FEB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5545CAE" w14:textId="77777777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prowadzi rozmowę w sposób empatyczny, odpowiedzialny i świadomy;</w:t>
      </w:r>
    </w:p>
    <w:p w14:paraId="10743EAE" w14:textId="6F4846D0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dostosowuje wypowiedź do zmieniającej się sytuacji;</w:t>
      </w:r>
    </w:p>
    <w:p w14:paraId="569546EB" w14:textId="756C3C7B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precyzyjnie dobiera rodzaje wypowiedzeń do </w:t>
      </w:r>
      <w:r w:rsidR="00A67791" w:rsidRPr="00F07E65">
        <w:rPr>
          <w:rFonts w:ascii="Times New Roman" w:hAnsi="Times New Roman" w:cs="Times New Roman"/>
          <w:lang w:val="pl-PL"/>
        </w:rPr>
        <w:t>celu wypowiedzi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7CE7791" w14:textId="77777777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przekonujące i uporządkowane wypowiedzi;</w:t>
      </w:r>
    </w:p>
    <w:p w14:paraId="06CDD97C" w14:textId="77777777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trafnie łączy komunikaty werbalne z niewerbalnymi;</w:t>
      </w:r>
    </w:p>
    <w:p w14:paraId="221D1B6D" w14:textId="77777777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prezentuje swoje potrzeby, emocje i stanowisko bez naruszania granic innych osób;</w:t>
      </w:r>
    </w:p>
    <w:p w14:paraId="51B1F2F9" w14:textId="77777777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pomaga budować atmosferę szacunku podczas rozmowy;</w:t>
      </w:r>
    </w:p>
    <w:p w14:paraId="32C31426" w14:textId="4A910B39" w:rsidR="00D5155E" w:rsidRPr="00F07E65" w:rsidRDefault="00A67791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prezentuje swoje stanowisko w dyskusji, zachowując zasady etykiety językowej i rozumie odmienne stanowisko rozmówcy;</w:t>
      </w:r>
    </w:p>
    <w:p w14:paraId="00E8B98B" w14:textId="70D17A94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dostrzega możliwe </w:t>
      </w:r>
      <w:r w:rsidR="00A67791" w:rsidRPr="00F07E65">
        <w:rPr>
          <w:rFonts w:ascii="Times New Roman" w:hAnsi="Times New Roman" w:cs="Times New Roman"/>
          <w:lang w:val="pl-PL"/>
        </w:rPr>
        <w:t>konsekwencje</w:t>
      </w:r>
      <w:r w:rsidRPr="00F07E65">
        <w:rPr>
          <w:rFonts w:ascii="Times New Roman" w:hAnsi="Times New Roman" w:cs="Times New Roman"/>
          <w:lang w:val="pl-PL"/>
        </w:rPr>
        <w:t xml:space="preserve"> wynikające z niewłaściwego doboru słów, tonu lub gestów;</w:t>
      </w:r>
    </w:p>
    <w:p w14:paraId="7B22C4C3" w14:textId="2F586E70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skuteczność własnej komunikacji;</w:t>
      </w:r>
    </w:p>
    <w:p w14:paraId="7FE360AD" w14:textId="3E471D8F" w:rsidR="00D5155E" w:rsidRPr="00F07E65" w:rsidRDefault="00650C95" w:rsidP="00B34028">
      <w:pPr>
        <w:pStyle w:val="Compact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wykorzystuje umiejętności komunikacyjne podczas pracy twórczej, zespołowej </w:t>
      </w:r>
      <w:r w:rsidR="007E2D61">
        <w:rPr>
          <w:rFonts w:ascii="Times New Roman" w:hAnsi="Times New Roman" w:cs="Times New Roman"/>
          <w:lang w:val="pl-PL"/>
        </w:rPr>
        <w:br/>
      </w:r>
      <w:r w:rsidRPr="00F07E65">
        <w:rPr>
          <w:rFonts w:ascii="Times New Roman" w:hAnsi="Times New Roman" w:cs="Times New Roman"/>
          <w:lang w:val="pl-PL"/>
        </w:rPr>
        <w:t>i projektowej.</w:t>
      </w:r>
    </w:p>
    <w:p w14:paraId="4945C6E6" w14:textId="77777777" w:rsidR="007E2D61" w:rsidRDefault="007E2D61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0" w:name="odbiór-tekstów-kultury-4"/>
      <w:bookmarkEnd w:id="39"/>
    </w:p>
    <w:p w14:paraId="5100D18C" w14:textId="14EC3821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2. Odbiór tekstów kultury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2773B5B6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1D0ED665" w14:textId="453A91FE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przedstawia oryginalną, spójną i przekonując</w:t>
      </w:r>
      <w:r w:rsidR="00A67791" w:rsidRPr="00F07E65">
        <w:rPr>
          <w:rFonts w:ascii="Times New Roman" w:hAnsi="Times New Roman" w:cs="Times New Roman"/>
          <w:lang w:val="pl-PL"/>
        </w:rPr>
        <w:t>ą oraz</w:t>
      </w:r>
      <w:r w:rsidRPr="00F07E65">
        <w:rPr>
          <w:rFonts w:ascii="Times New Roman" w:hAnsi="Times New Roman" w:cs="Times New Roman"/>
          <w:lang w:val="pl-PL"/>
        </w:rPr>
        <w:t xml:space="preserve"> uzasadnioną propozycję odczytania tekstu;</w:t>
      </w:r>
    </w:p>
    <w:p w14:paraId="5D439AE9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dostrzega więcej niż jeden możliwy sposób rozumienia utworu;</w:t>
      </w:r>
    </w:p>
    <w:p w14:paraId="059ABBA8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jak forma dzieła wpływa na jego znaczenie;</w:t>
      </w:r>
    </w:p>
    <w:p w14:paraId="1C1DDBCC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analizuje rolę twórców spektaklu;</w:t>
      </w:r>
    </w:p>
    <w:p w14:paraId="4085EAB0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trafne wnioski wynikające z informacji pośrednich;</w:t>
      </w:r>
    </w:p>
    <w:p w14:paraId="6C894A03" w14:textId="72FF86A0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interpretuje działania i motywacje bohaterów;</w:t>
      </w:r>
    </w:p>
    <w:p w14:paraId="69E93A64" w14:textId="0308BE78" w:rsidR="00D5155E" w:rsidRPr="00F07E65" w:rsidRDefault="00A67791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ocenia zachowanie postaci </w:t>
      </w:r>
      <w:r w:rsidR="00E719BB" w:rsidRPr="00F07E65">
        <w:rPr>
          <w:rFonts w:ascii="Times New Roman" w:hAnsi="Times New Roman" w:cs="Times New Roman"/>
          <w:lang w:val="pl-PL"/>
        </w:rPr>
        <w:t>w odniesieniu do uniwersalnych wartości i uzasadnia motywację działań bohaterów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371FE59" w14:textId="017FA7A9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dostrzega związki między tekstem a własnym doświadczeniem lub innym poznanym tekstem kultury;</w:t>
      </w:r>
    </w:p>
    <w:p w14:paraId="37376503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wnikliwie omawia funkcję środków stylistycznych;</w:t>
      </w:r>
    </w:p>
    <w:p w14:paraId="632B0545" w14:textId="77777777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oddziaływanie słowa, obrazu, gestu i dźwięku;</w:t>
      </w:r>
    </w:p>
    <w:p w14:paraId="04761876" w14:textId="22FA0E94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interpretuje głosowo tekst;</w:t>
      </w:r>
    </w:p>
    <w:p w14:paraId="41952C07" w14:textId="7CF7AF4F" w:rsidR="00D5155E" w:rsidRPr="00F07E65" w:rsidRDefault="00650C95" w:rsidP="00B34028">
      <w:pPr>
        <w:pStyle w:val="Compact"/>
        <w:numPr>
          <w:ilvl w:val="0"/>
          <w:numId w:val="35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sprawnie i celowo wykorzystuje termin</w:t>
      </w:r>
      <w:r w:rsidR="00E719BB" w:rsidRPr="00F07E65">
        <w:rPr>
          <w:rFonts w:ascii="Times New Roman" w:hAnsi="Times New Roman" w:cs="Times New Roman"/>
          <w:lang w:val="pl-PL"/>
        </w:rPr>
        <w:t>y literackie i językowe.</w:t>
      </w:r>
    </w:p>
    <w:p w14:paraId="453203E8" w14:textId="77777777" w:rsidR="007E2D61" w:rsidRDefault="007E2D61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1" w:name="świadomość-języka-4"/>
      <w:bookmarkEnd w:id="40"/>
    </w:p>
    <w:p w14:paraId="70EAD229" w14:textId="2ACCC4C8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3. Świadomość języka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B8D6F2B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7BEEC39F" w14:textId="36F220E5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wykorzystuje wiedzę gramatyczną do osiągania określonych </w:t>
      </w:r>
      <w:r w:rsidR="00E719BB" w:rsidRPr="00F07E65">
        <w:rPr>
          <w:rFonts w:ascii="Times New Roman" w:hAnsi="Times New Roman" w:cs="Times New Roman"/>
          <w:lang w:val="pl-PL"/>
        </w:rPr>
        <w:t>celów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1D3A679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wyjaśnia, jak zmiana formy wyrazu lub konstrukcji zdania wpływa na sens wypowiedzi;</w:t>
      </w:r>
    </w:p>
    <w:p w14:paraId="7FA61F3C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celowo różnicuje słownictwo i składnię;</w:t>
      </w:r>
    </w:p>
    <w:p w14:paraId="2309323E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trafnie wykorzystuje synonimy, antonimy, frazeologizmy, przysłowia i znaczenia przenośne;</w:t>
      </w:r>
    </w:p>
    <w:p w14:paraId="32D9284D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proponuje kilka poprawnych sposobów sformułowania tej samej myśli;</w:t>
      </w:r>
    </w:p>
    <w:p w14:paraId="4FEBD927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rozwiązuje problemy językowe przy użyciu słowników;</w:t>
      </w:r>
    </w:p>
    <w:p w14:paraId="25F69C70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bezbłędnie lub niemal bezbłędnie stosuje poznane reguły ortograficzne i interpunkcyjne;</w:t>
      </w:r>
    </w:p>
    <w:p w14:paraId="00DC446A" w14:textId="1D7B0B3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potrafi wyjaśnić zastosowaną zasadę</w:t>
      </w:r>
      <w:r w:rsidR="00E719BB" w:rsidRPr="00F07E65">
        <w:rPr>
          <w:rFonts w:ascii="Times New Roman" w:hAnsi="Times New Roman" w:cs="Times New Roman"/>
          <w:lang w:val="pl-PL"/>
        </w:rPr>
        <w:t xml:space="preserve"> ortograficzną i interpunkcyjną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D39542D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przeprowadza wieloetapową redakcję własnej wypowiedzi;</w:t>
      </w:r>
    </w:p>
    <w:p w14:paraId="3B5F08A2" w14:textId="77777777" w:rsidR="00D5155E" w:rsidRPr="00F07E65" w:rsidRDefault="00650C95" w:rsidP="00B34028">
      <w:pPr>
        <w:pStyle w:val="Compact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wiedzę językową również w nowych, nietypowych zadaniach.</w:t>
      </w:r>
    </w:p>
    <w:p w14:paraId="0CA5FCE8" w14:textId="77777777" w:rsidR="007E2D61" w:rsidRDefault="007E2D61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2" w:name="tworzenie-wypowiedzi-4"/>
      <w:bookmarkEnd w:id="41"/>
    </w:p>
    <w:p w14:paraId="47DAFC5D" w14:textId="56E4185C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4. Tworzenie wypowiedzi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7106549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0B0A71C5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wybiera najbardziej funkcjonalną formę wypowiedzi;</w:t>
      </w:r>
    </w:p>
    <w:p w14:paraId="2ABB5AA6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syntetyczne i przejrzyste notatki;</w:t>
      </w:r>
    </w:p>
    <w:p w14:paraId="7091621A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pytania pogłębiające rozumienie tekstu;</w:t>
      </w:r>
    </w:p>
    <w:p w14:paraId="146D6A72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wypowiedzi użytkowe wyróżniające się funkcjonalnością i pomysłowością;</w:t>
      </w:r>
    </w:p>
    <w:p w14:paraId="44995993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buduje wieloaspektowe, logicznie uporządkowane uzasadnienie opinii;</w:t>
      </w:r>
    </w:p>
    <w:p w14:paraId="4A0E4527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przewiduje możliwe odmienne stanowisko i rzeczowo się do niego odnosi;</w:t>
      </w:r>
    </w:p>
    <w:p w14:paraId="207FC076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oryginalne opisy i opowiadania;</w:t>
      </w:r>
    </w:p>
    <w:p w14:paraId="600739CB" w14:textId="73401224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kształtuje przebieg wydarzeń, </w:t>
      </w:r>
      <w:r w:rsidR="00E719BB" w:rsidRPr="00F07E65">
        <w:rPr>
          <w:rFonts w:ascii="Times New Roman" w:hAnsi="Times New Roman" w:cs="Times New Roman"/>
          <w:lang w:val="pl-PL"/>
        </w:rPr>
        <w:t xml:space="preserve">wprowadza </w:t>
      </w:r>
      <w:r w:rsidRPr="00F07E65">
        <w:rPr>
          <w:rFonts w:ascii="Times New Roman" w:hAnsi="Times New Roman" w:cs="Times New Roman"/>
          <w:lang w:val="pl-PL"/>
        </w:rPr>
        <w:t xml:space="preserve">dialogi, </w:t>
      </w:r>
      <w:r w:rsidR="00E719BB" w:rsidRPr="00F07E65">
        <w:rPr>
          <w:rFonts w:ascii="Times New Roman" w:hAnsi="Times New Roman" w:cs="Times New Roman"/>
          <w:lang w:val="pl-PL"/>
        </w:rPr>
        <w:t xml:space="preserve">opis </w:t>
      </w:r>
      <w:r w:rsidRPr="00F07E65">
        <w:rPr>
          <w:rFonts w:ascii="Times New Roman" w:hAnsi="Times New Roman" w:cs="Times New Roman"/>
          <w:lang w:val="pl-PL"/>
        </w:rPr>
        <w:t>bohaterów</w:t>
      </w:r>
      <w:r w:rsidR="00E719BB" w:rsidRPr="00F07E65">
        <w:rPr>
          <w:rFonts w:ascii="Times New Roman" w:hAnsi="Times New Roman" w:cs="Times New Roman"/>
          <w:lang w:val="pl-PL"/>
        </w:rPr>
        <w:t>, przestrzeni, za pomocą odpowiednich środków językowych buduje nastrój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1041132A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eksperymentuje z formą wiersza, komiksu lub opowiadania;</w:t>
      </w:r>
    </w:p>
    <w:p w14:paraId="2B88F3BF" w14:textId="7C04ED7B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zachowuje spójność i czytelność przekazu;</w:t>
      </w:r>
    </w:p>
    <w:p w14:paraId="3FFBB6C9" w14:textId="55D0CE92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</w:t>
      </w:r>
      <w:r w:rsidR="00E719BB" w:rsidRPr="00F07E65">
        <w:rPr>
          <w:rFonts w:ascii="Times New Roman" w:hAnsi="Times New Roman" w:cs="Times New Roman"/>
          <w:lang w:val="pl-PL"/>
        </w:rPr>
        <w:t>stosuje</w:t>
      </w:r>
      <w:r w:rsidRPr="00F07E65">
        <w:rPr>
          <w:rFonts w:ascii="Times New Roman" w:hAnsi="Times New Roman" w:cs="Times New Roman"/>
          <w:lang w:val="pl-PL"/>
        </w:rPr>
        <w:t xml:space="preserve"> układ graficzny tekstu</w:t>
      </w:r>
      <w:r w:rsidR="00E719BB" w:rsidRPr="00F07E65">
        <w:rPr>
          <w:rFonts w:ascii="Times New Roman" w:hAnsi="Times New Roman" w:cs="Times New Roman"/>
          <w:lang w:val="pl-PL"/>
        </w:rPr>
        <w:t>, w tym podział na akapity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36A0130A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redaguje, poprawia i udoskonala wypowiedź;</w:t>
      </w:r>
    </w:p>
    <w:p w14:paraId="36072E31" w14:textId="77777777" w:rsidR="00D5155E" w:rsidRPr="00F07E65" w:rsidRDefault="00650C95" w:rsidP="00B34028">
      <w:pPr>
        <w:pStyle w:val="Compact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własne teksty do inicjowania działań twórczych lub społecznych.</w:t>
      </w:r>
    </w:p>
    <w:p w14:paraId="07877796" w14:textId="77777777" w:rsidR="007E2D61" w:rsidRDefault="007E2D61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3" w:name="X48b2e2279142d6ae1c7a9a54f6d40eba831450c"/>
      <w:bookmarkEnd w:id="42"/>
    </w:p>
    <w:p w14:paraId="4C83D32F" w14:textId="73037A20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5. Rozwijanie umiejętności autorefleksji i budowanie tożsamości</w:t>
      </w:r>
      <w:r w:rsidR="007E2D61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849938E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39AE947D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stawia pytania dotyczące wartości, odpowiedzialności i wspólnoty;</w:t>
      </w:r>
    </w:p>
    <w:p w14:paraId="79835A72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rozważa problem z kilku perspektyw;</w:t>
      </w:r>
    </w:p>
    <w:p w14:paraId="3F31BBDA" w14:textId="46B43CA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uzasadnia własne stanowisko, szanując odmienne </w:t>
      </w:r>
      <w:r w:rsidR="00E719BB" w:rsidRPr="00F07E65">
        <w:rPr>
          <w:rFonts w:ascii="Times New Roman" w:hAnsi="Times New Roman" w:cs="Times New Roman"/>
          <w:lang w:val="pl-PL"/>
        </w:rPr>
        <w:t>zdanie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72007E86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dostrzega złożoność decyzji bohaterów i ludzi w sytuacjach rzeczywistych;</w:t>
      </w:r>
    </w:p>
    <w:p w14:paraId="1802BCD7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podejmuje działania na rzecz grupy;</w:t>
      </w:r>
    </w:p>
    <w:p w14:paraId="3C1335C9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inicjuje rozwiązania służące wspólnemu dobru;</w:t>
      </w:r>
    </w:p>
    <w:p w14:paraId="480323E8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pomaga innym członkom zespołu wykorzystać ich mocne strony;</w:t>
      </w:r>
    </w:p>
    <w:p w14:paraId="3B85447D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dokonuje pogłębionej autorefleksji;</w:t>
      </w:r>
    </w:p>
    <w:p w14:paraId="02A134A6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planuje dalszy rozwój;</w:t>
      </w:r>
    </w:p>
    <w:p w14:paraId="7D6D717C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konsekwentnie realizuje wyznaczone cele;</w:t>
      </w:r>
    </w:p>
    <w:p w14:paraId="6AA79031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dobiera skuteczne strategie radzenia sobie z trudnościami i stresem;</w:t>
      </w:r>
    </w:p>
    <w:p w14:paraId="3953992B" w14:textId="77777777" w:rsidR="00D5155E" w:rsidRPr="00F07E65" w:rsidRDefault="00650C95" w:rsidP="00B34028">
      <w:pPr>
        <w:pStyle w:val="Compact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traktuje błędy jako źródło informacji o dalszym uczeniu się.</w:t>
      </w:r>
    </w:p>
    <w:p w14:paraId="19416E2C" w14:textId="77777777" w:rsidR="006E7166" w:rsidRDefault="006E716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4" w:name="elementy-edukacji-medialnej-4"/>
      <w:bookmarkEnd w:id="43"/>
    </w:p>
    <w:p w14:paraId="5727D9A4" w14:textId="7E2C5730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6. Elementy edukacji medialnej</w:t>
      </w:r>
      <w:r w:rsidR="006E7166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2ED54C4F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47DD4379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dobiera źródła odpowiednie do celu;</w:t>
      </w:r>
    </w:p>
    <w:p w14:paraId="0E724B75" w14:textId="07F3E27A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porównuje i ocenia  wiarygodność</w:t>
      </w:r>
      <w:r w:rsidR="00E719BB" w:rsidRPr="00F07E65">
        <w:rPr>
          <w:rFonts w:ascii="Times New Roman" w:hAnsi="Times New Roman" w:cs="Times New Roman"/>
          <w:lang w:val="pl-PL"/>
        </w:rPr>
        <w:t xml:space="preserve"> źródeł wiedzy;</w:t>
      </w:r>
    </w:p>
    <w:p w14:paraId="51C57A74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uzasadnia wybór źródła;</w:t>
      </w:r>
    </w:p>
    <w:p w14:paraId="1FF7A1C3" w14:textId="324412E0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rozpoznaje różnice między faktem, opinią i sugestią;</w:t>
      </w:r>
    </w:p>
    <w:p w14:paraId="7A0585B6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analizuje, w jaki sposób język, obraz i emocje oddziałują na odbiorcę;</w:t>
      </w:r>
    </w:p>
    <w:p w14:paraId="40E78915" w14:textId="03DB2450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wskazuje ukryte cele przekazu perswazyjnego;</w:t>
      </w:r>
    </w:p>
    <w:p w14:paraId="0D82CF1C" w14:textId="5806954B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tworzy</w:t>
      </w:r>
      <w:r w:rsidR="00E719BB" w:rsidRPr="00F07E65">
        <w:rPr>
          <w:rFonts w:ascii="Times New Roman" w:hAnsi="Times New Roman" w:cs="Times New Roman"/>
          <w:lang w:val="pl-PL"/>
        </w:rPr>
        <w:t xml:space="preserve"> </w:t>
      </w:r>
      <w:r w:rsidRPr="00F07E65">
        <w:rPr>
          <w:rFonts w:ascii="Times New Roman" w:hAnsi="Times New Roman" w:cs="Times New Roman"/>
          <w:lang w:val="pl-PL"/>
        </w:rPr>
        <w:t>komunikat o charakterze informacyjnym lub perswazyjnym;</w:t>
      </w:r>
    </w:p>
    <w:p w14:paraId="6E502EE6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przestrzega zasad ochrony danych, prywatności, wizerunku i autorstwa;</w:t>
      </w:r>
    </w:p>
    <w:p w14:paraId="15242392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proponuje działania zwiększające bezpieczeństwo cyfrowe grupy;</w:t>
      </w:r>
    </w:p>
    <w:p w14:paraId="26754ED0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zarządza czasem korzystania z mediów;</w:t>
      </w:r>
    </w:p>
    <w:p w14:paraId="7D5D52EE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inicjuje rozmowę lub działanie dotyczące higieny cyfrowej;</w:t>
      </w:r>
    </w:p>
    <w:p w14:paraId="00437EB5" w14:textId="77777777" w:rsidR="00D5155E" w:rsidRPr="00F07E65" w:rsidRDefault="00650C95" w:rsidP="00B34028">
      <w:pPr>
        <w:pStyle w:val="Compact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wspiera innych w szukaniu pomocy w sytuacji zagrożenia.</w:t>
      </w:r>
    </w:p>
    <w:p w14:paraId="0619B80A" w14:textId="77777777" w:rsidR="006E7166" w:rsidRDefault="006E716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5" w:name="praktyki-lekturowe-4"/>
      <w:bookmarkEnd w:id="44"/>
    </w:p>
    <w:p w14:paraId="38609E2D" w14:textId="23B604D1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7. Praktyki lekturowe</w:t>
      </w:r>
      <w:r w:rsidR="006E7166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DA0F592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52F9C65E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wykazuje trwałe zainteresowanie czytaniem;</w:t>
      </w:r>
    </w:p>
    <w:p w14:paraId="533BE661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samodzielnie poszerza wybór tekstów prozatorskich i komiksowych;</w:t>
      </w:r>
    </w:p>
    <w:p w14:paraId="3C01F619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świadomie określa własne preferencje;</w:t>
      </w:r>
    </w:p>
    <w:p w14:paraId="324AF546" w14:textId="6464EF72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formułuje samodzielne, pogłębione opinie o </w:t>
      </w:r>
      <w:r w:rsidR="007B798E" w:rsidRPr="00F07E65">
        <w:rPr>
          <w:rFonts w:ascii="Times New Roman" w:hAnsi="Times New Roman" w:cs="Times New Roman"/>
          <w:lang w:val="pl-PL"/>
        </w:rPr>
        <w:t>przeczytanych utworach</w:t>
      </w:r>
      <w:r w:rsidRPr="00F07E65">
        <w:rPr>
          <w:rFonts w:ascii="Times New Roman" w:hAnsi="Times New Roman" w:cs="Times New Roman"/>
          <w:lang w:val="pl-PL"/>
        </w:rPr>
        <w:t>;</w:t>
      </w:r>
    </w:p>
    <w:p w14:paraId="00B05041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przeczytane teksty podczas interpretowania nowych utworów;</w:t>
      </w:r>
    </w:p>
    <w:p w14:paraId="07038E94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twórczo zestawia motywy, postacie lub problemy występujące w różnych tekstach;</w:t>
      </w:r>
    </w:p>
    <w:p w14:paraId="2E8189C0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traktuje lekturę jako sposób poznawania siebie, ludzi i świata;</w:t>
      </w:r>
    </w:p>
    <w:p w14:paraId="3A8E62C1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inicjuje rozmowy o książkach;</w:t>
      </w:r>
    </w:p>
    <w:p w14:paraId="036F59B3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tworzy oryginalne rekomendacje;</w:t>
      </w:r>
    </w:p>
    <w:p w14:paraId="61D0E012" w14:textId="77777777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lastRenderedPageBreak/>
        <w:t>podejmuje działania zachęcające innych do czytania;</w:t>
      </w:r>
    </w:p>
    <w:p w14:paraId="25310DA6" w14:textId="0D923A6E" w:rsidR="00D5155E" w:rsidRPr="00F07E65" w:rsidRDefault="00650C95" w:rsidP="00B34028">
      <w:pPr>
        <w:pStyle w:val="Compact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własne nawyki czytelnicze</w:t>
      </w:r>
      <w:r w:rsidR="007B798E" w:rsidRPr="00F07E65">
        <w:rPr>
          <w:rFonts w:ascii="Times New Roman" w:hAnsi="Times New Roman" w:cs="Times New Roman"/>
          <w:lang w:val="pl-PL"/>
        </w:rPr>
        <w:t>,</w:t>
      </w:r>
      <w:r w:rsidRPr="00F07E65">
        <w:rPr>
          <w:rFonts w:ascii="Times New Roman" w:hAnsi="Times New Roman" w:cs="Times New Roman"/>
          <w:lang w:val="pl-PL"/>
        </w:rPr>
        <w:t xml:space="preserve"> planuje dalszy rozwój</w:t>
      </w:r>
      <w:r w:rsidR="007B798E" w:rsidRPr="00F07E65">
        <w:rPr>
          <w:rFonts w:ascii="Times New Roman" w:hAnsi="Times New Roman" w:cs="Times New Roman"/>
          <w:lang w:val="pl-PL"/>
        </w:rPr>
        <w:t xml:space="preserve"> swojego czytelnictwa</w:t>
      </w:r>
      <w:r w:rsidRPr="00F07E65">
        <w:rPr>
          <w:rFonts w:ascii="Times New Roman" w:hAnsi="Times New Roman" w:cs="Times New Roman"/>
          <w:lang w:val="pl-PL"/>
        </w:rPr>
        <w:t>.</w:t>
      </w:r>
    </w:p>
    <w:p w14:paraId="18E38DB6" w14:textId="77777777" w:rsidR="006E7166" w:rsidRDefault="006E7166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46" w:name="doświadczenia-edukacyjne-4"/>
      <w:bookmarkEnd w:id="45"/>
    </w:p>
    <w:p w14:paraId="65E55D7D" w14:textId="6CC0330A" w:rsidR="00D5155E" w:rsidRPr="00F07E65" w:rsidRDefault="00650C95" w:rsidP="0089784D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07E65">
        <w:rPr>
          <w:rFonts w:ascii="Times New Roman" w:hAnsi="Times New Roman" w:cs="Times New Roman"/>
          <w:color w:val="auto"/>
          <w:sz w:val="24"/>
          <w:szCs w:val="24"/>
          <w:lang w:val="pl-PL"/>
        </w:rPr>
        <w:t>8. Doświadczenia edukacyjne</w:t>
      </w:r>
      <w:r w:rsidR="006E7166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2B40697D" w14:textId="77777777" w:rsidR="00D5155E" w:rsidRPr="00F07E65" w:rsidRDefault="00650C95" w:rsidP="0089784D">
      <w:pPr>
        <w:pStyle w:val="FirstParagraph"/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Uczeń:</w:t>
      </w:r>
    </w:p>
    <w:p w14:paraId="611BBB85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wykorzystuje udział w wydarzeniu kulturalnym do pogłębionej refleksji lub działania twórczego;</w:t>
      </w:r>
    </w:p>
    <w:p w14:paraId="7FF5D8B8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inicjuje rozwiązania podczas przygotowywania spektaklu lub słuchowiska;</w:t>
      </w:r>
    </w:p>
    <w:p w14:paraId="15881145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twórczo adaptuje tekst do nowej formy;</w:t>
      </w:r>
    </w:p>
    <w:p w14:paraId="200B3273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proponuje oryginalną koncepcję projektu związanego z lekturą;</w:t>
      </w:r>
    </w:p>
    <w:p w14:paraId="689B29F6" w14:textId="61DE327A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świadomie </w:t>
      </w:r>
      <w:r w:rsidR="00FD4CC4" w:rsidRPr="00F07E65">
        <w:rPr>
          <w:rFonts w:ascii="Times New Roman" w:hAnsi="Times New Roman" w:cs="Times New Roman"/>
          <w:lang w:val="pl-PL"/>
        </w:rPr>
        <w:t>dostosowuje</w:t>
      </w:r>
      <w:r w:rsidRPr="00F07E65">
        <w:rPr>
          <w:rFonts w:ascii="Times New Roman" w:hAnsi="Times New Roman" w:cs="Times New Roman"/>
          <w:lang w:val="pl-PL"/>
        </w:rPr>
        <w:t xml:space="preserve"> treść, formę </w:t>
      </w:r>
      <w:r w:rsidR="00FD4CC4" w:rsidRPr="00F07E65">
        <w:rPr>
          <w:rFonts w:ascii="Times New Roman" w:hAnsi="Times New Roman" w:cs="Times New Roman"/>
          <w:lang w:val="pl-PL"/>
        </w:rPr>
        <w:t>działań do</w:t>
      </w:r>
      <w:r w:rsidRPr="00F07E65">
        <w:rPr>
          <w:rFonts w:ascii="Times New Roman" w:hAnsi="Times New Roman" w:cs="Times New Roman"/>
          <w:lang w:val="pl-PL"/>
        </w:rPr>
        <w:t xml:space="preserve"> potrzeb odbiorców;</w:t>
      </w:r>
    </w:p>
    <w:p w14:paraId="23A5A773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 xml:space="preserve">inicjuje lub </w:t>
      </w:r>
      <w:proofErr w:type="spellStart"/>
      <w:r w:rsidRPr="00F07E65">
        <w:rPr>
          <w:rFonts w:ascii="Times New Roman" w:hAnsi="Times New Roman" w:cs="Times New Roman"/>
          <w:lang w:val="pl-PL"/>
        </w:rPr>
        <w:t>współkoordynuje</w:t>
      </w:r>
      <w:proofErr w:type="spellEnd"/>
      <w:r w:rsidRPr="00F07E65">
        <w:rPr>
          <w:rFonts w:ascii="Times New Roman" w:hAnsi="Times New Roman" w:cs="Times New Roman"/>
          <w:lang w:val="pl-PL"/>
        </w:rPr>
        <w:t xml:space="preserve"> projekt czytelniczy;</w:t>
      </w:r>
    </w:p>
    <w:p w14:paraId="25159B87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pomaga rozdzielić zadania z uwzględnieniem możliwości członków grupy;</w:t>
      </w:r>
    </w:p>
    <w:p w14:paraId="48FC5F16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ocenia przebieg i rezultat działania;</w:t>
      </w:r>
    </w:p>
    <w:p w14:paraId="14D8AF0E" w14:textId="77777777" w:rsidR="00D5155E" w:rsidRPr="00F07E65" w:rsidRDefault="00650C95" w:rsidP="00B34028">
      <w:pPr>
        <w:pStyle w:val="Compact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 w:cs="Times New Roman"/>
          <w:lang w:val="pl-PL"/>
        </w:rPr>
      </w:pPr>
      <w:r w:rsidRPr="00F07E65">
        <w:rPr>
          <w:rFonts w:ascii="Times New Roman" w:hAnsi="Times New Roman" w:cs="Times New Roman"/>
          <w:lang w:val="pl-PL"/>
        </w:rPr>
        <w:t>formułuje wnioski przydatne przy realizacji kolejnych projektów.</w:t>
      </w:r>
      <w:bookmarkEnd w:id="38"/>
      <w:bookmarkEnd w:id="46"/>
    </w:p>
    <w:sectPr w:rsidR="00D5155E" w:rsidRPr="00F07E65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F8455" w14:textId="77777777" w:rsidR="00A84644" w:rsidRDefault="00A84644" w:rsidP="00AF3CCD">
      <w:pPr>
        <w:spacing w:after="0"/>
      </w:pPr>
      <w:r>
        <w:separator/>
      </w:r>
    </w:p>
  </w:endnote>
  <w:endnote w:type="continuationSeparator" w:id="0">
    <w:p w14:paraId="44AD91E5" w14:textId="77777777" w:rsidR="00A84644" w:rsidRDefault="00A84644" w:rsidP="00AF3C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3A392" w14:textId="77777777" w:rsidR="00A84644" w:rsidRDefault="00A84644" w:rsidP="00AF3CCD">
      <w:pPr>
        <w:spacing w:after="0"/>
      </w:pPr>
      <w:r>
        <w:separator/>
      </w:r>
    </w:p>
  </w:footnote>
  <w:footnote w:type="continuationSeparator" w:id="0">
    <w:p w14:paraId="3077BD52" w14:textId="77777777" w:rsidR="00A84644" w:rsidRDefault="00A84644" w:rsidP="00AF3C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1348143"/>
      <w:docPartObj>
        <w:docPartGallery w:val="Page Numbers (Top of Page)"/>
        <w:docPartUnique/>
      </w:docPartObj>
    </w:sdtPr>
    <w:sdtEndPr/>
    <w:sdtContent>
      <w:p w14:paraId="671ED11E" w14:textId="60DB18B2" w:rsidR="00650C95" w:rsidRDefault="00650C95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166" w:rsidRPr="006E7166">
          <w:rPr>
            <w:noProof/>
            <w:lang w:val="pl-PL"/>
          </w:rPr>
          <w:t>36</w:t>
        </w:r>
        <w:r>
          <w:fldChar w:fldCharType="end"/>
        </w:r>
      </w:p>
    </w:sdtContent>
  </w:sdt>
  <w:p w14:paraId="3B972B12" w14:textId="77777777" w:rsidR="00650C95" w:rsidRDefault="00650C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4D0E9EB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9D11A2"/>
    <w:multiLevelType w:val="hybridMultilevel"/>
    <w:tmpl w:val="489E64D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AB82AF4"/>
    <w:multiLevelType w:val="hybridMultilevel"/>
    <w:tmpl w:val="13A87E3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5C4BCA"/>
    <w:multiLevelType w:val="hybridMultilevel"/>
    <w:tmpl w:val="B2FE5E0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1841902"/>
    <w:multiLevelType w:val="hybridMultilevel"/>
    <w:tmpl w:val="512C78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A486620"/>
    <w:multiLevelType w:val="hybridMultilevel"/>
    <w:tmpl w:val="4D8C620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AC74A18"/>
    <w:multiLevelType w:val="hybridMultilevel"/>
    <w:tmpl w:val="45207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7CFCFE">
      <w:numFmt w:val="bullet"/>
      <w:lvlText w:val="•"/>
      <w:lvlJc w:val="left"/>
      <w:pPr>
        <w:ind w:left="1650" w:hanging="570"/>
      </w:pPr>
      <w:rPr>
        <w:rFonts w:ascii="Times New Roman" w:eastAsiaTheme="majorEastAsia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366D8"/>
    <w:multiLevelType w:val="hybridMultilevel"/>
    <w:tmpl w:val="7250D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10813"/>
    <w:multiLevelType w:val="hybridMultilevel"/>
    <w:tmpl w:val="F0523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817E1"/>
    <w:multiLevelType w:val="hybridMultilevel"/>
    <w:tmpl w:val="4524F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6"/>
  </w:num>
  <w:num w:numId="43">
    <w:abstractNumId w:val="7"/>
  </w:num>
  <w:num w:numId="44">
    <w:abstractNumId w:val="4"/>
  </w:num>
  <w:num w:numId="45">
    <w:abstractNumId w:val="8"/>
  </w:num>
  <w:num w:numId="46">
    <w:abstractNumId w:val="5"/>
  </w:num>
  <w:num w:numId="47">
    <w:abstractNumId w:val="1"/>
  </w:num>
  <w:num w:numId="48">
    <w:abstractNumId w:val="2"/>
  </w:num>
  <w:num w:numId="49">
    <w:abstractNumId w:val="3"/>
  </w:num>
  <w:num w:numId="50">
    <w:abstractNumId w:val="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5E"/>
    <w:rsid w:val="00031D9E"/>
    <w:rsid w:val="000C5775"/>
    <w:rsid w:val="000D2627"/>
    <w:rsid w:val="000F231C"/>
    <w:rsid w:val="00120E45"/>
    <w:rsid w:val="00156691"/>
    <w:rsid w:val="001D081C"/>
    <w:rsid w:val="001D35B2"/>
    <w:rsid w:val="001E3E38"/>
    <w:rsid w:val="00237FB4"/>
    <w:rsid w:val="00242841"/>
    <w:rsid w:val="00367AEA"/>
    <w:rsid w:val="003B04F3"/>
    <w:rsid w:val="004860FF"/>
    <w:rsid w:val="00495110"/>
    <w:rsid w:val="00495BA4"/>
    <w:rsid w:val="004A7DF3"/>
    <w:rsid w:val="00523D49"/>
    <w:rsid w:val="00527539"/>
    <w:rsid w:val="00543D84"/>
    <w:rsid w:val="0055369D"/>
    <w:rsid w:val="0058748D"/>
    <w:rsid w:val="00641D6B"/>
    <w:rsid w:val="00650C95"/>
    <w:rsid w:val="006746FD"/>
    <w:rsid w:val="00692A39"/>
    <w:rsid w:val="006B188E"/>
    <w:rsid w:val="006C241D"/>
    <w:rsid w:val="006E7166"/>
    <w:rsid w:val="00727F71"/>
    <w:rsid w:val="007B798E"/>
    <w:rsid w:val="007C60C7"/>
    <w:rsid w:val="007E2D61"/>
    <w:rsid w:val="00802C16"/>
    <w:rsid w:val="00870E7D"/>
    <w:rsid w:val="0087681A"/>
    <w:rsid w:val="0089784D"/>
    <w:rsid w:val="008B5D51"/>
    <w:rsid w:val="008D1F83"/>
    <w:rsid w:val="008E69D7"/>
    <w:rsid w:val="00903D77"/>
    <w:rsid w:val="00905FC8"/>
    <w:rsid w:val="0093653C"/>
    <w:rsid w:val="00950681"/>
    <w:rsid w:val="00952AE6"/>
    <w:rsid w:val="009908D8"/>
    <w:rsid w:val="009F1A6C"/>
    <w:rsid w:val="00A34E6C"/>
    <w:rsid w:val="00A67791"/>
    <w:rsid w:val="00A84644"/>
    <w:rsid w:val="00A9427A"/>
    <w:rsid w:val="00AF3CCD"/>
    <w:rsid w:val="00B01513"/>
    <w:rsid w:val="00B022B9"/>
    <w:rsid w:val="00B259B9"/>
    <w:rsid w:val="00B271ED"/>
    <w:rsid w:val="00B31D7C"/>
    <w:rsid w:val="00B34028"/>
    <w:rsid w:val="00B51CAB"/>
    <w:rsid w:val="00B54A2B"/>
    <w:rsid w:val="00B60120"/>
    <w:rsid w:val="00BD48E3"/>
    <w:rsid w:val="00BE10F8"/>
    <w:rsid w:val="00C12117"/>
    <w:rsid w:val="00C4093E"/>
    <w:rsid w:val="00C576BE"/>
    <w:rsid w:val="00C751F1"/>
    <w:rsid w:val="00C93E4F"/>
    <w:rsid w:val="00CB0B2D"/>
    <w:rsid w:val="00CC1154"/>
    <w:rsid w:val="00CE4342"/>
    <w:rsid w:val="00D2565B"/>
    <w:rsid w:val="00D34E51"/>
    <w:rsid w:val="00D5155E"/>
    <w:rsid w:val="00D76480"/>
    <w:rsid w:val="00D902D3"/>
    <w:rsid w:val="00DE1302"/>
    <w:rsid w:val="00DE1B54"/>
    <w:rsid w:val="00E10FFF"/>
    <w:rsid w:val="00E13E95"/>
    <w:rsid w:val="00E719BB"/>
    <w:rsid w:val="00E913D9"/>
    <w:rsid w:val="00EB54DB"/>
    <w:rsid w:val="00F07E65"/>
    <w:rsid w:val="00F157C1"/>
    <w:rsid w:val="00F307F8"/>
    <w:rsid w:val="00F56258"/>
    <w:rsid w:val="00F927DF"/>
    <w:rsid w:val="00FD2E35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D857"/>
  <w15:docId w15:val="{21C92D98-29F8-49AB-9054-217640B0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uiPriority w:val="99"/>
    <w:rsid w:val="00AF3CC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AF3CCD"/>
  </w:style>
  <w:style w:type="paragraph" w:styleId="Stopka">
    <w:name w:val="footer"/>
    <w:basedOn w:val="Normalny"/>
    <w:link w:val="StopkaZnak"/>
    <w:rsid w:val="00AF3CC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AF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6283</Words>
  <Characters>37700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SZYŁEJKO</dc:creator>
  <cp:keywords/>
  <cp:lastModifiedBy>Monika Mamnicka-Pytlik</cp:lastModifiedBy>
  <cp:revision>2</cp:revision>
  <dcterms:created xsi:type="dcterms:W3CDTF">2026-09-12T09:26:00Z</dcterms:created>
  <dcterms:modified xsi:type="dcterms:W3CDTF">2026-09-12T09:26:00Z</dcterms:modified>
</cp:coreProperties>
</file>